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1DE5" w14:textId="77777777" w:rsidR="009B47FC" w:rsidRDefault="009B47FC" w:rsidP="00604B05">
      <w:pPr>
        <w:sectPr w:rsidR="009B47FC" w:rsidSect="009B47FC">
          <w:headerReference w:type="default" r:id="rId8"/>
          <w:footerReference w:type="default" r:id="rId9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</w:p>
    <w:p w14:paraId="2DCADFB7" w14:textId="77777777" w:rsidR="00176784" w:rsidRDefault="0033100A" w:rsidP="00176784">
      <w:pPr>
        <w:pStyle w:val="Introduction"/>
      </w:pPr>
      <w:r>
        <w:rPr>
          <w:rFonts w:ascii="Calibri" w:hAnsi="Calibri" w:cs="Calibri"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364124EE" wp14:editId="7C328711">
            <wp:simplePos x="0" y="0"/>
            <wp:positionH relativeFrom="column">
              <wp:posOffset>1270</wp:posOffset>
            </wp:positionH>
            <wp:positionV relativeFrom="paragraph">
              <wp:posOffset>-144780</wp:posOffset>
            </wp:positionV>
            <wp:extent cx="2169795" cy="446405"/>
            <wp:effectExtent l="0" t="0" r="0" b="107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04A03" w14:textId="77777777" w:rsidR="00B17A7F" w:rsidRDefault="00B17A7F" w:rsidP="00B17A7F">
      <w:pPr>
        <w:pStyle w:val="Heading1"/>
        <w:spacing w:after="0" w:line="120" w:lineRule="auto"/>
        <w:rPr>
          <w:sz w:val="52"/>
          <w:szCs w:val="52"/>
        </w:rPr>
      </w:pPr>
    </w:p>
    <w:p w14:paraId="5AF53D54" w14:textId="0759B30E" w:rsidR="00D62909" w:rsidRDefault="00D315B9" w:rsidP="00B17A7F">
      <w:pPr>
        <w:pStyle w:val="Heading1"/>
        <w:spacing w:after="0"/>
        <w:rPr>
          <w:sz w:val="52"/>
          <w:szCs w:val="52"/>
        </w:rPr>
      </w:pPr>
      <w:r>
        <w:rPr>
          <w:sz w:val="52"/>
          <w:szCs w:val="52"/>
        </w:rPr>
        <w:t>EXECUTIVE ASSISTANT TO THE CEO</w:t>
      </w:r>
    </w:p>
    <w:p w14:paraId="50E3CA81" w14:textId="77777777" w:rsidR="00B17A7F" w:rsidRDefault="00B17A7F" w:rsidP="00B17A7F"/>
    <w:p w14:paraId="4DDCA3BC" w14:textId="77777777" w:rsidR="00B17A7F" w:rsidRPr="00B17A7F" w:rsidRDefault="00B17A7F" w:rsidP="00B17A7F">
      <w:pPr>
        <w:sectPr w:rsidR="00B17A7F" w:rsidRPr="00B17A7F" w:rsidSect="00D62909">
          <w:type w:val="continuous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4F1EB4" w:rsidRPr="005A5448" w14:paraId="46753321" w14:textId="77777777" w:rsidTr="004F1EB4">
        <w:tc>
          <w:tcPr>
            <w:tcW w:w="8897" w:type="dxa"/>
            <w:gridSpan w:val="2"/>
            <w:shd w:val="clear" w:color="auto" w:fill="auto"/>
            <w:vAlign w:val="center"/>
          </w:tcPr>
          <w:p w14:paraId="234919F3" w14:textId="77777777" w:rsidR="004F1EB4" w:rsidRPr="005A5448" w:rsidRDefault="004F1EB4" w:rsidP="004F1EB4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JOB DETAILS</w:t>
            </w:r>
          </w:p>
        </w:tc>
      </w:tr>
      <w:tr w:rsidR="004F1EB4" w:rsidRPr="005A5448" w14:paraId="37AE9262" w14:textId="77777777" w:rsidTr="004F1EB4">
        <w:tc>
          <w:tcPr>
            <w:tcW w:w="2093" w:type="dxa"/>
          </w:tcPr>
          <w:p w14:paraId="19374724" w14:textId="77777777" w:rsidR="004F1EB4" w:rsidRPr="005A5448" w:rsidRDefault="004F1EB4" w:rsidP="004F1EB4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 xml:space="preserve">Job Title:  </w:t>
            </w:r>
          </w:p>
        </w:tc>
        <w:tc>
          <w:tcPr>
            <w:tcW w:w="6804" w:type="dxa"/>
          </w:tcPr>
          <w:p w14:paraId="78B0F4DC" w14:textId="46AEC7FD" w:rsidR="004F1EB4" w:rsidRPr="006C0091" w:rsidRDefault="00D315B9" w:rsidP="00D315B9">
            <w:pPr>
              <w:pStyle w:val="BodyText"/>
              <w:rPr>
                <w:rFonts w:cs="Arial"/>
                <w:bCs/>
                <w:szCs w:val="24"/>
              </w:rPr>
            </w:pPr>
            <w:r w:rsidRPr="006C0091">
              <w:rPr>
                <w:rFonts w:cs="Arial"/>
                <w:bCs/>
                <w:szCs w:val="24"/>
              </w:rPr>
              <w:t>Executive Assistant to the CEO</w:t>
            </w:r>
            <w:r w:rsidR="000656DD" w:rsidRPr="006C0091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4F1EB4" w:rsidRPr="005A5448" w14:paraId="4674F7C2" w14:textId="77777777" w:rsidTr="004F1EB4">
        <w:tc>
          <w:tcPr>
            <w:tcW w:w="2093" w:type="dxa"/>
          </w:tcPr>
          <w:p w14:paraId="3F329A2F" w14:textId="77777777" w:rsidR="004F1EB4" w:rsidRPr="005A5448" w:rsidRDefault="004F1EB4" w:rsidP="004F1EB4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>Reports to (title):</w:t>
            </w:r>
          </w:p>
        </w:tc>
        <w:tc>
          <w:tcPr>
            <w:tcW w:w="6804" w:type="dxa"/>
          </w:tcPr>
          <w:p w14:paraId="1351DC16" w14:textId="4B573D90" w:rsidR="004F1EB4" w:rsidRPr="006C0091" w:rsidRDefault="008A2B8E" w:rsidP="008A2B8E">
            <w:pPr>
              <w:pStyle w:val="BodyText"/>
              <w:rPr>
                <w:rFonts w:cs="Arial"/>
                <w:bCs/>
                <w:szCs w:val="24"/>
              </w:rPr>
            </w:pPr>
            <w:r w:rsidRPr="006C0091">
              <w:rPr>
                <w:rFonts w:cs="Arial"/>
                <w:bCs/>
                <w:szCs w:val="24"/>
              </w:rPr>
              <w:t xml:space="preserve">Chief </w:t>
            </w:r>
            <w:r w:rsidR="00660F24" w:rsidRPr="006C0091">
              <w:rPr>
                <w:rFonts w:cs="Arial"/>
                <w:bCs/>
                <w:szCs w:val="24"/>
              </w:rPr>
              <w:t>E</w:t>
            </w:r>
            <w:r w:rsidRPr="006C0091">
              <w:rPr>
                <w:rFonts w:cs="Arial"/>
                <w:bCs/>
                <w:szCs w:val="24"/>
              </w:rPr>
              <w:t xml:space="preserve">xecutive </w:t>
            </w:r>
            <w:r w:rsidR="00660F24" w:rsidRPr="006C0091">
              <w:rPr>
                <w:rFonts w:cs="Arial"/>
                <w:bCs/>
                <w:szCs w:val="24"/>
              </w:rPr>
              <w:t>O</w:t>
            </w:r>
            <w:r w:rsidRPr="006C0091">
              <w:rPr>
                <w:rFonts w:cs="Arial"/>
                <w:bCs/>
                <w:szCs w:val="24"/>
              </w:rPr>
              <w:t>fficer</w:t>
            </w:r>
            <w:r w:rsidR="00660F24" w:rsidRPr="006C0091">
              <w:rPr>
                <w:rFonts w:cs="Arial"/>
                <w:bCs/>
                <w:szCs w:val="24"/>
              </w:rPr>
              <w:t xml:space="preserve"> – Cochrane </w:t>
            </w:r>
          </w:p>
        </w:tc>
      </w:tr>
      <w:tr w:rsidR="004F1EB4" w:rsidRPr="005A5448" w14:paraId="5F36F632" w14:textId="77777777" w:rsidTr="004F1EB4">
        <w:tc>
          <w:tcPr>
            <w:tcW w:w="2093" w:type="dxa"/>
          </w:tcPr>
          <w:p w14:paraId="1051970F" w14:textId="77777777" w:rsidR="004F1EB4" w:rsidRPr="005A5448" w:rsidRDefault="004F1EB4" w:rsidP="004F1EB4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>Date:</w:t>
            </w:r>
          </w:p>
        </w:tc>
        <w:tc>
          <w:tcPr>
            <w:tcW w:w="6804" w:type="dxa"/>
          </w:tcPr>
          <w:p w14:paraId="251CDC2A" w14:textId="378C3FEF" w:rsidR="004F1EB4" w:rsidRPr="006C0091" w:rsidRDefault="001F5018" w:rsidP="000656DD">
            <w:pPr>
              <w:pStyle w:val="BodyTex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November</w:t>
            </w:r>
            <w:r w:rsidR="00660F24" w:rsidRPr="006C0091">
              <w:rPr>
                <w:rFonts w:cs="Arial"/>
                <w:bCs/>
                <w:szCs w:val="24"/>
              </w:rPr>
              <w:t xml:space="preserve"> 201</w:t>
            </w:r>
            <w:r w:rsidR="000656DD" w:rsidRPr="006C0091">
              <w:rPr>
                <w:rFonts w:cs="Arial"/>
                <w:bCs/>
                <w:szCs w:val="24"/>
              </w:rPr>
              <w:t>6</w:t>
            </w:r>
          </w:p>
        </w:tc>
        <w:bookmarkStart w:id="0" w:name="_GoBack"/>
        <w:bookmarkEnd w:id="0"/>
      </w:tr>
    </w:tbl>
    <w:p w14:paraId="5A8FCC2E" w14:textId="77777777" w:rsidR="004F1EB4" w:rsidRPr="005A5448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5B32A04B" w14:textId="77777777" w:rsidTr="004F1EB4">
        <w:tc>
          <w:tcPr>
            <w:tcW w:w="8897" w:type="dxa"/>
            <w:shd w:val="clear" w:color="auto" w:fill="auto"/>
            <w:vAlign w:val="center"/>
          </w:tcPr>
          <w:p w14:paraId="5998EFC1" w14:textId="77777777" w:rsidR="004F1EB4" w:rsidRPr="005A5448" w:rsidRDefault="004F1EB4" w:rsidP="004F1EB4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PURPOSE OF THE JOB</w:t>
            </w:r>
          </w:p>
        </w:tc>
      </w:tr>
      <w:tr w:rsidR="004F1EB4" w:rsidRPr="005A5448" w14:paraId="647B51BC" w14:textId="77777777" w:rsidTr="004F1EB4">
        <w:tc>
          <w:tcPr>
            <w:tcW w:w="8897" w:type="dxa"/>
          </w:tcPr>
          <w:p w14:paraId="403C4DA4" w14:textId="595C22E7" w:rsidR="004F1EB4" w:rsidRPr="00F832C8" w:rsidRDefault="00D315B9" w:rsidP="00670C77">
            <w:pPr>
              <w:spacing w:before="100" w:beforeAutospacing="1" w:after="100" w:afterAutospacing="1" w:line="255" w:lineRule="atLeast"/>
              <w:jc w:val="both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To provide an efficient and responsive administrative, organisational, and logistical support service to the Chief Executive Officer (CEO).</w:t>
            </w:r>
          </w:p>
        </w:tc>
      </w:tr>
    </w:tbl>
    <w:p w14:paraId="69FB8C3C" w14:textId="77777777" w:rsidR="004F1EB4" w:rsidRPr="005A5448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B17A7F" w14:paraId="14845BBB" w14:textId="77777777" w:rsidTr="004F1EB4">
        <w:tc>
          <w:tcPr>
            <w:tcW w:w="8897" w:type="dxa"/>
            <w:shd w:val="clear" w:color="auto" w:fill="auto"/>
          </w:tcPr>
          <w:p w14:paraId="723FCC0F" w14:textId="77777777" w:rsidR="004F1EB4" w:rsidRPr="00B17A7F" w:rsidRDefault="004F1EB4" w:rsidP="004F1EB4">
            <w:pPr>
              <w:pStyle w:val="Sub-head"/>
              <w:rPr>
                <w:sz w:val="22"/>
              </w:rPr>
            </w:pPr>
            <w:r w:rsidRPr="00B17A7F">
              <w:rPr>
                <w:sz w:val="22"/>
              </w:rPr>
              <w:t>PRINCIPAL ACCOUNTABILITIES/KEY RESULT AREAS</w:t>
            </w:r>
          </w:p>
        </w:tc>
      </w:tr>
      <w:tr w:rsidR="004F1EB4" w:rsidRPr="00B17A7F" w14:paraId="616F265E" w14:textId="77777777" w:rsidTr="004F1EB4">
        <w:tc>
          <w:tcPr>
            <w:tcW w:w="8897" w:type="dxa"/>
          </w:tcPr>
          <w:p w14:paraId="7335A86E" w14:textId="77777777" w:rsidR="00E055BA" w:rsidRPr="00F832C8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</w:rPr>
              <w:t>Organise CEO’s (and Trustees’, where applicable) travel and accommodation for trips and conferences to ensure visits run smoothly and cost-efficiently.</w:t>
            </w:r>
          </w:p>
          <w:p w14:paraId="632F8463" w14:textId="683FD0AF" w:rsidR="00D315B9" w:rsidRPr="00F832C8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</w:rPr>
              <w:t>Act as first point of contact for incoming mail, telephone and e-mail enquiries for the CEO and ensure they are dealt with or redirected appropriately and messages are relayed accurately and in a timely fashion.</w:t>
            </w:r>
          </w:p>
          <w:p w14:paraId="30F6A887" w14:textId="1D547A19" w:rsidR="00D315B9" w:rsidRPr="00F832C8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</w:rPr>
              <w:t>Draft correspondence</w:t>
            </w:r>
            <w:r w:rsidR="001D6B9F">
              <w:rPr>
                <w:rFonts w:asciiTheme="majorHAnsi" w:hAnsiTheme="majorHAnsi" w:cs="Arial"/>
              </w:rPr>
              <w:t xml:space="preserve"> and other documentation</w:t>
            </w:r>
            <w:r w:rsidRPr="00F832C8">
              <w:rPr>
                <w:rFonts w:asciiTheme="majorHAnsi" w:hAnsiTheme="majorHAnsi" w:cs="Arial"/>
              </w:rPr>
              <w:t xml:space="preserve"> on behalf of the CEO as requested.</w:t>
            </w:r>
          </w:p>
          <w:p w14:paraId="01ABFF5D" w14:textId="77777777" w:rsidR="00D315B9" w:rsidRPr="00F832C8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  <w:color w:val="000000"/>
                <w:lang w:val="en"/>
              </w:rPr>
              <w:t>Manage CEO’s diary and coordinate internal/external meetings and teleconferences.</w:t>
            </w:r>
          </w:p>
          <w:p w14:paraId="3E704EBA" w14:textId="77777777" w:rsidR="00D315B9" w:rsidRPr="00F832C8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  <w:color w:val="000000"/>
                <w:lang w:val="en"/>
              </w:rPr>
              <w:t>Monitor CEO’s email inbox in his absence.</w:t>
            </w:r>
          </w:p>
          <w:p w14:paraId="75891B66" w14:textId="0EEF23B8" w:rsidR="00D315B9" w:rsidRPr="00F832C8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  <w:color w:val="000000"/>
                <w:lang w:val="en"/>
              </w:rPr>
              <w:t>Produce documents, briefing papers, reports, presentations and travel itineraries to ensure that the CEO has all the relevant documents for his</w:t>
            </w:r>
            <w:r w:rsidR="001D6B9F">
              <w:rPr>
                <w:rFonts w:asciiTheme="majorHAnsi" w:hAnsiTheme="majorHAnsi" w:cs="Arial"/>
                <w:color w:val="000000"/>
                <w:lang w:val="en"/>
              </w:rPr>
              <w:t>/her</w:t>
            </w:r>
            <w:r w:rsidRPr="00F832C8">
              <w:rPr>
                <w:rFonts w:asciiTheme="majorHAnsi" w:hAnsiTheme="majorHAnsi" w:cs="Arial"/>
                <w:color w:val="000000"/>
                <w:lang w:val="en"/>
              </w:rPr>
              <w:t xml:space="preserve"> meetings.</w:t>
            </w:r>
          </w:p>
          <w:p w14:paraId="27ED0321" w14:textId="77777777" w:rsidR="00D315B9" w:rsidRPr="00F832C8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</w:rPr>
              <w:t>Provide administrative support at meetings as required including preparing agendas, taking minutes and circulating paperwork to ensure meetings run smoothly.</w:t>
            </w:r>
          </w:p>
          <w:p w14:paraId="4A9DD231" w14:textId="192A4638" w:rsidR="00D315B9" w:rsidRPr="00F832C8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  <w:color w:val="323232"/>
              </w:rPr>
              <w:t>In consultation with the CEO</w:t>
            </w:r>
            <w:r w:rsidR="001D6B9F">
              <w:rPr>
                <w:rFonts w:asciiTheme="majorHAnsi" w:hAnsiTheme="majorHAnsi" w:cs="Arial"/>
                <w:color w:val="323232"/>
              </w:rPr>
              <w:t>, the Senior Advisor to the CEO and Head of Finance &amp; Core Services</w:t>
            </w:r>
            <w:r w:rsidRPr="00F832C8">
              <w:rPr>
                <w:rFonts w:asciiTheme="majorHAnsi" w:hAnsiTheme="majorHAnsi" w:cs="Arial"/>
                <w:color w:val="323232"/>
              </w:rPr>
              <w:t>, provide general admini</w:t>
            </w:r>
            <w:r w:rsidR="001D6B9F">
              <w:rPr>
                <w:rFonts w:asciiTheme="majorHAnsi" w:hAnsiTheme="majorHAnsi" w:cs="Arial"/>
                <w:color w:val="323232"/>
              </w:rPr>
              <w:t>strative support to Cochrane’s Governing Board</w:t>
            </w:r>
            <w:r w:rsidRPr="00F832C8">
              <w:rPr>
                <w:rFonts w:asciiTheme="majorHAnsi" w:hAnsiTheme="majorHAnsi" w:cs="Arial"/>
                <w:color w:val="323232"/>
              </w:rPr>
              <w:t>, acting as first point liaison for Trustees’ general enquiries and providing ad</w:t>
            </w:r>
            <w:r w:rsidR="001D6B9F">
              <w:rPr>
                <w:rFonts w:asciiTheme="majorHAnsi" w:hAnsiTheme="majorHAnsi" w:cs="Arial"/>
                <w:color w:val="323232"/>
              </w:rPr>
              <w:t xml:space="preserve"> </w:t>
            </w:r>
            <w:r w:rsidRPr="00F832C8">
              <w:rPr>
                <w:rFonts w:asciiTheme="majorHAnsi" w:hAnsiTheme="majorHAnsi" w:cs="Arial"/>
                <w:color w:val="323232"/>
              </w:rPr>
              <w:t>hoc support to the Co-Chairs.</w:t>
            </w:r>
          </w:p>
          <w:p w14:paraId="23958D66" w14:textId="0DB57E60" w:rsidR="00D315B9" w:rsidRPr="001D6B9F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</w:rPr>
              <w:t xml:space="preserve">Provide administrative support for </w:t>
            </w:r>
            <w:r w:rsidR="001D6B9F">
              <w:rPr>
                <w:rFonts w:asciiTheme="majorHAnsi" w:hAnsiTheme="majorHAnsi" w:cs="Arial"/>
              </w:rPr>
              <w:t xml:space="preserve">Governing Board </w:t>
            </w:r>
            <w:r w:rsidRPr="00F832C8">
              <w:rPr>
                <w:rFonts w:asciiTheme="majorHAnsi" w:hAnsiTheme="majorHAnsi" w:cs="Arial"/>
              </w:rPr>
              <w:t>meetings including preparing agendas, ensuring paperwork is circulated on time and assisting the CEO in following up on action points.</w:t>
            </w:r>
          </w:p>
          <w:p w14:paraId="2D06BCBA" w14:textId="77777777" w:rsidR="00D315B9" w:rsidRPr="00F832C8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</w:rPr>
              <w:t>Process the CEO’s credit card statements.</w:t>
            </w:r>
          </w:p>
          <w:p w14:paraId="768305DB" w14:textId="77777777" w:rsidR="00D315B9" w:rsidRPr="00F832C8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</w:rPr>
              <w:t>Manage Cochrane’s debit card account (card holding, overseeing payments and reconciling receipts with statements).</w:t>
            </w:r>
          </w:p>
          <w:p w14:paraId="1B849E0B" w14:textId="0372851F" w:rsidR="00D315B9" w:rsidRPr="00F832C8" w:rsidRDefault="00D315B9" w:rsidP="00E055BA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  <w:color w:val="000000"/>
                <w:lang w:val="en"/>
              </w:rPr>
              <w:t>Process the CEO’s expense claims and ensur</w:t>
            </w:r>
            <w:r w:rsidR="001D6B9F">
              <w:rPr>
                <w:rFonts w:asciiTheme="majorHAnsi" w:hAnsiTheme="majorHAnsi" w:cs="Arial"/>
                <w:color w:val="000000"/>
                <w:lang w:val="en"/>
              </w:rPr>
              <w:t>e</w:t>
            </w:r>
            <w:r w:rsidRPr="00F832C8">
              <w:rPr>
                <w:rFonts w:asciiTheme="majorHAnsi" w:hAnsiTheme="majorHAnsi" w:cs="Arial"/>
                <w:color w:val="000000"/>
                <w:lang w:val="en"/>
              </w:rPr>
              <w:t xml:space="preserve"> they are</w:t>
            </w:r>
            <w:r w:rsidR="001D6B9F">
              <w:rPr>
                <w:rFonts w:asciiTheme="majorHAnsi" w:hAnsiTheme="majorHAnsi" w:cs="Arial"/>
                <w:color w:val="000000"/>
                <w:lang w:val="en"/>
              </w:rPr>
              <w:t xml:space="preserve"> submitted and </w:t>
            </w:r>
            <w:r w:rsidRPr="00F832C8">
              <w:rPr>
                <w:rFonts w:asciiTheme="majorHAnsi" w:hAnsiTheme="majorHAnsi" w:cs="Arial"/>
                <w:color w:val="000000"/>
                <w:lang w:val="en"/>
              </w:rPr>
              <w:t>paid in a timely manner.</w:t>
            </w:r>
          </w:p>
          <w:p w14:paraId="60FAD2FA" w14:textId="77777777" w:rsidR="00D315B9" w:rsidRPr="00F832C8" w:rsidRDefault="00D315B9" w:rsidP="00E055BA">
            <w:pPr>
              <w:numPr>
                <w:ilvl w:val="0"/>
                <w:numId w:val="15"/>
              </w:numPr>
              <w:tabs>
                <w:tab w:val="clear" w:pos="648"/>
                <w:tab w:val="num" w:pos="284"/>
              </w:tabs>
              <w:ind w:left="284" w:hanging="284"/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</w:rPr>
              <w:t>Provide support to various Cochrane Groups/projects that report to the CEO, as required (e.g., GESI, Centre Directors, Fields).</w:t>
            </w:r>
          </w:p>
          <w:p w14:paraId="117CAE85" w14:textId="5E53D91B" w:rsidR="00D315B9" w:rsidRPr="00F832C8" w:rsidRDefault="00D315B9" w:rsidP="00E055BA">
            <w:pPr>
              <w:numPr>
                <w:ilvl w:val="0"/>
                <w:numId w:val="15"/>
              </w:numPr>
              <w:tabs>
                <w:tab w:val="clear" w:pos="648"/>
                <w:tab w:val="num" w:pos="284"/>
              </w:tabs>
              <w:ind w:left="284" w:hanging="284"/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</w:rPr>
              <w:lastRenderedPageBreak/>
              <w:t xml:space="preserve">Provide administrative support to the Senior Adviser to the CEO, Senior Programme Manager, and SMT as and when required, including scheduling SMT meetings and regular 1:1 </w:t>
            </w:r>
            <w:proofErr w:type="gramStart"/>
            <w:r w:rsidR="001D6B9F" w:rsidRPr="00F832C8">
              <w:rPr>
                <w:rFonts w:asciiTheme="majorHAnsi" w:hAnsiTheme="majorHAnsi" w:cs="Arial"/>
              </w:rPr>
              <w:t>meeting</w:t>
            </w:r>
            <w:r w:rsidR="001D6B9F">
              <w:rPr>
                <w:rFonts w:asciiTheme="majorHAnsi" w:hAnsiTheme="majorHAnsi" w:cs="Arial"/>
              </w:rPr>
              <w:t>s</w:t>
            </w:r>
            <w:proofErr w:type="gramEnd"/>
            <w:r w:rsidRPr="00F832C8">
              <w:rPr>
                <w:rFonts w:asciiTheme="majorHAnsi" w:hAnsiTheme="majorHAnsi" w:cs="Arial"/>
              </w:rPr>
              <w:t xml:space="preserve"> between CEO and individual SMT members.</w:t>
            </w:r>
          </w:p>
          <w:p w14:paraId="773FD4CB" w14:textId="77777777" w:rsidR="00D315B9" w:rsidRPr="00F832C8" w:rsidRDefault="00D315B9" w:rsidP="00E055BA">
            <w:pPr>
              <w:numPr>
                <w:ilvl w:val="0"/>
                <w:numId w:val="15"/>
              </w:numPr>
              <w:tabs>
                <w:tab w:val="clear" w:pos="648"/>
                <w:tab w:val="num" w:pos="284"/>
              </w:tabs>
              <w:ind w:left="284" w:hanging="284"/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</w:rPr>
              <w:t>Assist with copy-editing as and when required.</w:t>
            </w:r>
          </w:p>
          <w:p w14:paraId="66D35D97" w14:textId="60A25AEA" w:rsidR="00D315B9" w:rsidRPr="00F832C8" w:rsidRDefault="00D315B9" w:rsidP="00E055BA">
            <w:pPr>
              <w:numPr>
                <w:ilvl w:val="0"/>
                <w:numId w:val="15"/>
              </w:numPr>
              <w:tabs>
                <w:tab w:val="clear" w:pos="648"/>
                <w:tab w:val="num" w:pos="284"/>
              </w:tabs>
              <w:ind w:left="284" w:hanging="284"/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</w:rPr>
              <w:t xml:space="preserve">Develop and review administrative working practices in order to streamline processes and procedures and ensure efficient running of the </w:t>
            </w:r>
            <w:r w:rsidR="001D6B9F">
              <w:rPr>
                <w:rFonts w:asciiTheme="majorHAnsi" w:hAnsiTheme="majorHAnsi" w:cs="Arial"/>
              </w:rPr>
              <w:t>CEO’s Office</w:t>
            </w:r>
            <w:r w:rsidRPr="00F832C8">
              <w:rPr>
                <w:rFonts w:asciiTheme="majorHAnsi" w:hAnsiTheme="majorHAnsi" w:cs="Arial"/>
              </w:rPr>
              <w:t>.</w:t>
            </w:r>
          </w:p>
          <w:p w14:paraId="520624DB" w14:textId="77777777" w:rsidR="00E055BA" w:rsidRPr="00F832C8" w:rsidRDefault="00D315B9" w:rsidP="00E055BA">
            <w:pPr>
              <w:numPr>
                <w:ilvl w:val="0"/>
                <w:numId w:val="15"/>
              </w:numPr>
              <w:tabs>
                <w:tab w:val="clear" w:pos="648"/>
                <w:tab w:val="num" w:pos="284"/>
              </w:tabs>
              <w:ind w:left="284" w:hanging="284"/>
              <w:jc w:val="both"/>
              <w:textAlignment w:val="baseline"/>
              <w:rPr>
                <w:rFonts w:asciiTheme="majorHAnsi" w:hAnsiTheme="majorHAnsi" w:cs="Arial"/>
                <w:color w:val="323232"/>
              </w:rPr>
            </w:pPr>
            <w:r w:rsidRPr="00F832C8">
              <w:rPr>
                <w:rFonts w:asciiTheme="majorHAnsi" w:hAnsiTheme="majorHAnsi" w:cs="Arial"/>
                <w:color w:val="000000"/>
                <w:lang w:val="en"/>
              </w:rPr>
              <w:t>Provide cover for administrative staff as and when required in order to ensure continuity of service.</w:t>
            </w:r>
          </w:p>
          <w:p w14:paraId="17D50009" w14:textId="6246D27E" w:rsidR="00D80FCC" w:rsidRPr="00E055BA" w:rsidRDefault="00D315B9" w:rsidP="00E055BA">
            <w:pPr>
              <w:numPr>
                <w:ilvl w:val="0"/>
                <w:numId w:val="15"/>
              </w:numPr>
              <w:tabs>
                <w:tab w:val="clear" w:pos="648"/>
                <w:tab w:val="num" w:pos="284"/>
              </w:tabs>
              <w:ind w:left="284" w:hanging="284"/>
              <w:jc w:val="both"/>
              <w:textAlignment w:val="baseline"/>
              <w:rPr>
                <w:rFonts w:asciiTheme="majorHAnsi" w:hAnsiTheme="majorHAnsi" w:cs="Arial"/>
                <w:color w:val="323232"/>
                <w:sz w:val="24"/>
                <w:szCs w:val="24"/>
              </w:rPr>
            </w:pPr>
            <w:r w:rsidRPr="00F832C8">
              <w:rPr>
                <w:rFonts w:asciiTheme="majorHAnsi" w:hAnsiTheme="majorHAnsi" w:cs="Arial"/>
                <w:color w:val="000000"/>
                <w:lang w:val="en"/>
              </w:rPr>
              <w:t>Undertake other duties that may be considered appropriate.</w:t>
            </w:r>
          </w:p>
        </w:tc>
      </w:tr>
    </w:tbl>
    <w:p w14:paraId="2470554C" w14:textId="77777777" w:rsidR="00CF1638" w:rsidRPr="00B17A7F" w:rsidRDefault="00CF1638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B17A7F" w14:paraId="145E5638" w14:textId="77777777" w:rsidTr="004F1EB4">
        <w:tc>
          <w:tcPr>
            <w:tcW w:w="8897" w:type="dxa"/>
            <w:shd w:val="clear" w:color="auto" w:fill="auto"/>
          </w:tcPr>
          <w:p w14:paraId="5CADD8AD" w14:textId="77777777" w:rsidR="004F1EB4" w:rsidRPr="00B17A7F" w:rsidRDefault="004F1EB4" w:rsidP="004F1EB4">
            <w:pPr>
              <w:pStyle w:val="Sub-head"/>
              <w:rPr>
                <w:sz w:val="22"/>
              </w:rPr>
            </w:pPr>
            <w:r w:rsidRPr="00B17A7F">
              <w:rPr>
                <w:sz w:val="22"/>
              </w:rPr>
              <w:t>PERSON SPECIFICATION</w:t>
            </w:r>
          </w:p>
        </w:tc>
      </w:tr>
      <w:tr w:rsidR="004F1EB4" w:rsidRPr="00B17A7F" w14:paraId="4F6A3197" w14:textId="77777777" w:rsidTr="004F1EB4">
        <w:tc>
          <w:tcPr>
            <w:tcW w:w="8897" w:type="dxa"/>
          </w:tcPr>
          <w:p w14:paraId="0A82C07C" w14:textId="77777777" w:rsidR="00675D63" w:rsidRPr="00F832C8" w:rsidRDefault="00675D63" w:rsidP="00675D6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832C8">
              <w:rPr>
                <w:rFonts w:cs="Arial"/>
              </w:rPr>
              <w:t>Essential:</w:t>
            </w:r>
          </w:p>
          <w:p w14:paraId="17BCAD70" w14:textId="76743CDC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Previous PA/Secretarial experience at a senior level</w:t>
            </w:r>
            <w:r w:rsidR="006C0091" w:rsidRPr="00F832C8">
              <w:rPr>
                <w:rFonts w:asciiTheme="majorHAnsi" w:hAnsiTheme="majorHAnsi" w:cs="Arial"/>
              </w:rPr>
              <w:t>.</w:t>
            </w:r>
          </w:p>
          <w:p w14:paraId="3C565EC1" w14:textId="0AA65AD1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Shorthand and excellent typing skills - speed and accuracy essential</w:t>
            </w:r>
            <w:r w:rsidR="006C0091" w:rsidRPr="00F832C8">
              <w:rPr>
                <w:rFonts w:asciiTheme="majorHAnsi" w:hAnsiTheme="majorHAnsi" w:cs="Arial"/>
              </w:rPr>
              <w:t>.</w:t>
            </w:r>
          </w:p>
          <w:p w14:paraId="587DED60" w14:textId="1A7E9195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Excellent IT skills, including MS Outlook, Word, Excel and PowerPoint</w:t>
            </w:r>
            <w:r w:rsidR="006C0091" w:rsidRPr="00F832C8">
              <w:rPr>
                <w:rFonts w:asciiTheme="majorHAnsi" w:hAnsiTheme="majorHAnsi" w:cs="Arial"/>
              </w:rPr>
              <w:t>.</w:t>
            </w:r>
          </w:p>
          <w:p w14:paraId="72085EDA" w14:textId="7AA5E01D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  <w:color w:val="000000"/>
              </w:rPr>
              <w:t>Ability to prioritise and manage own workload amid conflicting demands and busy work periods</w:t>
            </w:r>
            <w:r w:rsidR="006C0091" w:rsidRPr="00F832C8">
              <w:rPr>
                <w:rFonts w:asciiTheme="majorHAnsi" w:hAnsiTheme="majorHAnsi" w:cs="Arial"/>
                <w:color w:val="000000"/>
              </w:rPr>
              <w:t>.</w:t>
            </w:r>
            <w:r w:rsidRPr="00F832C8">
              <w:rPr>
                <w:rFonts w:asciiTheme="majorHAnsi" w:hAnsiTheme="majorHAnsi" w:cs="Univers"/>
                <w:color w:val="000000"/>
              </w:rPr>
              <w:t xml:space="preserve"> </w:t>
            </w:r>
          </w:p>
          <w:p w14:paraId="462BCF60" w14:textId="62C349AE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  <w:color w:val="000000"/>
              </w:rPr>
              <w:t>Excellent interpersonal skills</w:t>
            </w:r>
            <w:r w:rsidR="006C0091" w:rsidRPr="00F832C8">
              <w:rPr>
                <w:rFonts w:asciiTheme="majorHAnsi" w:hAnsiTheme="majorHAnsi" w:cs="Arial"/>
                <w:color w:val="000000"/>
              </w:rPr>
              <w:t>.</w:t>
            </w:r>
          </w:p>
          <w:p w14:paraId="19BF6B39" w14:textId="394D2D10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Excellent communication skills, both verbal and written</w:t>
            </w:r>
            <w:r w:rsidR="006C0091" w:rsidRPr="00F832C8">
              <w:rPr>
                <w:rFonts w:asciiTheme="majorHAnsi" w:hAnsiTheme="majorHAnsi" w:cs="Arial"/>
              </w:rPr>
              <w:t>.</w:t>
            </w:r>
          </w:p>
          <w:p w14:paraId="5F8118E9" w14:textId="674477AA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Ability to communicate confidently with people at all levels</w:t>
            </w:r>
            <w:r w:rsidR="006C0091" w:rsidRPr="00F832C8">
              <w:rPr>
                <w:rFonts w:asciiTheme="majorHAnsi" w:hAnsiTheme="majorHAnsi" w:cs="Arial"/>
              </w:rPr>
              <w:t>.</w:t>
            </w:r>
          </w:p>
          <w:p w14:paraId="76A58D1D" w14:textId="7BCA6B11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Proven ability to work under pressure and to tight deadlines</w:t>
            </w:r>
            <w:r w:rsidR="006C0091" w:rsidRPr="00F832C8">
              <w:rPr>
                <w:rFonts w:asciiTheme="majorHAnsi" w:hAnsiTheme="majorHAnsi" w:cs="Arial"/>
              </w:rPr>
              <w:t>.</w:t>
            </w:r>
            <w:r w:rsidRPr="00F832C8">
              <w:rPr>
                <w:rFonts w:asciiTheme="majorHAnsi" w:hAnsiTheme="majorHAnsi" w:cs="Univers"/>
                <w:color w:val="000000"/>
              </w:rPr>
              <w:t xml:space="preserve"> </w:t>
            </w:r>
          </w:p>
          <w:p w14:paraId="48239602" w14:textId="5393F24D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  <w:color w:val="000000"/>
              </w:rPr>
              <w:t>Ability to exercise discretion and diplomacy in dealing with confidential or sensitive matters</w:t>
            </w:r>
            <w:r w:rsidR="006C0091" w:rsidRPr="00F832C8">
              <w:rPr>
                <w:rFonts w:asciiTheme="majorHAnsi" w:hAnsiTheme="majorHAnsi" w:cs="Arial"/>
                <w:color w:val="000000"/>
              </w:rPr>
              <w:t>.</w:t>
            </w:r>
          </w:p>
          <w:p w14:paraId="183EA9F7" w14:textId="4BFBBC05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  <w:color w:val="000000"/>
              </w:rPr>
              <w:t>Judgement and decision-making ability</w:t>
            </w:r>
            <w:r w:rsidR="006C0091" w:rsidRPr="00F832C8">
              <w:rPr>
                <w:rFonts w:asciiTheme="majorHAnsi" w:hAnsiTheme="majorHAnsi" w:cs="Arial"/>
                <w:color w:val="000000"/>
              </w:rPr>
              <w:t>.</w:t>
            </w:r>
          </w:p>
          <w:p w14:paraId="370B1709" w14:textId="3CE4E59D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Initiative</w:t>
            </w:r>
            <w:r w:rsidR="006C0091" w:rsidRPr="00F832C8">
              <w:rPr>
                <w:rFonts w:asciiTheme="majorHAnsi" w:hAnsiTheme="majorHAnsi" w:cs="Arial"/>
              </w:rPr>
              <w:t>.</w:t>
            </w:r>
          </w:p>
          <w:p w14:paraId="3F7F97D9" w14:textId="21EA6E45" w:rsidR="00E055BA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Attention to detail/accuracy</w:t>
            </w:r>
            <w:r w:rsidR="006C0091" w:rsidRPr="00F832C8">
              <w:rPr>
                <w:rFonts w:asciiTheme="majorHAnsi" w:hAnsiTheme="majorHAnsi" w:cs="Arial"/>
              </w:rPr>
              <w:t>.</w:t>
            </w:r>
          </w:p>
          <w:p w14:paraId="5E457C67" w14:textId="2F544980" w:rsidR="004F1EB4" w:rsidRPr="00F832C8" w:rsidRDefault="00E055BA" w:rsidP="00E055BA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  <w:r w:rsidRPr="00F832C8">
              <w:rPr>
                <w:rFonts w:asciiTheme="majorHAnsi" w:hAnsiTheme="majorHAnsi" w:cs="Arial"/>
              </w:rPr>
              <w:t>Adaptability</w:t>
            </w:r>
          </w:p>
          <w:p w14:paraId="4F9485C5" w14:textId="77777777" w:rsidR="00F832C8" w:rsidRPr="00F832C8" w:rsidRDefault="00F832C8" w:rsidP="00F832C8">
            <w:pPr>
              <w:autoSpaceDE w:val="0"/>
              <w:autoSpaceDN w:val="0"/>
              <w:adjustRightInd w:val="0"/>
              <w:ind w:left="284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C07B719" w14:textId="5A01E1BF" w:rsidR="00F832C8" w:rsidRPr="00F832C8" w:rsidRDefault="00F832C8" w:rsidP="00F832C8">
            <w:pPr>
              <w:pStyle w:val="BodyText"/>
              <w:spacing w:after="0"/>
              <w:rPr>
                <w:rFonts w:asciiTheme="minorHAnsi" w:hAnsiTheme="minorHAnsi"/>
                <w:bCs/>
                <w:sz w:val="22"/>
              </w:rPr>
            </w:pPr>
            <w:r w:rsidRPr="00F832C8">
              <w:rPr>
                <w:rFonts w:asciiTheme="minorHAnsi" w:hAnsiTheme="minorHAnsi"/>
                <w:bCs/>
                <w:sz w:val="22"/>
              </w:rPr>
              <w:t>Desirable:</w:t>
            </w:r>
          </w:p>
          <w:p w14:paraId="3BF55FD5" w14:textId="1F07E338" w:rsidR="00F832C8" w:rsidRPr="00F832C8" w:rsidRDefault="00F832C8" w:rsidP="00F832C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F832C8">
              <w:rPr>
                <w:rFonts w:asciiTheme="majorHAnsi" w:hAnsiTheme="majorHAnsi"/>
                <w:bCs/>
              </w:rPr>
              <w:t>Experience of healthcare charity sector.</w:t>
            </w:r>
          </w:p>
        </w:tc>
      </w:tr>
    </w:tbl>
    <w:p w14:paraId="37FD4513" w14:textId="77777777" w:rsidR="004F1EB4" w:rsidRPr="00B17A7F" w:rsidRDefault="004F1EB4" w:rsidP="004F1EB4">
      <w:pPr>
        <w:pStyle w:val="BodyText"/>
        <w:rPr>
          <w:rFonts w:cs="Arial"/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B17A7F" w14:paraId="2DCDC776" w14:textId="77777777" w:rsidTr="004F1EB4">
        <w:tc>
          <w:tcPr>
            <w:tcW w:w="8897" w:type="dxa"/>
            <w:shd w:val="clear" w:color="auto" w:fill="auto"/>
          </w:tcPr>
          <w:p w14:paraId="0A4FADDE" w14:textId="77777777" w:rsidR="004F1EB4" w:rsidRPr="00B17A7F" w:rsidRDefault="004F1EB4" w:rsidP="004F1EB4">
            <w:pPr>
              <w:pStyle w:val="Sub-head"/>
              <w:rPr>
                <w:rFonts w:cs="Arial"/>
                <w:sz w:val="22"/>
              </w:rPr>
            </w:pPr>
            <w:r w:rsidRPr="00B17A7F">
              <w:rPr>
                <w:rFonts w:cs="Arial"/>
                <w:sz w:val="22"/>
              </w:rPr>
              <w:t>KEY INTERFACES</w:t>
            </w:r>
          </w:p>
        </w:tc>
      </w:tr>
      <w:tr w:rsidR="004F1EB4" w:rsidRPr="00B17A7F" w14:paraId="3A7EE712" w14:textId="77777777" w:rsidTr="00CF1638">
        <w:trPr>
          <w:trHeight w:val="413"/>
        </w:trPr>
        <w:tc>
          <w:tcPr>
            <w:tcW w:w="8897" w:type="dxa"/>
          </w:tcPr>
          <w:p w14:paraId="48057DB8" w14:textId="46A2993E" w:rsidR="00E055BA" w:rsidRPr="00F832C8" w:rsidRDefault="000656DD" w:rsidP="00E055BA">
            <w:pPr>
              <w:rPr>
                <w:rFonts w:asciiTheme="majorHAnsi" w:hAnsiTheme="majorHAnsi" w:cs="Arial"/>
              </w:rPr>
            </w:pPr>
            <w:r w:rsidRPr="00F832C8">
              <w:rPr>
                <w:rFonts w:cs="Arial"/>
              </w:rPr>
              <w:t>Internal:</w:t>
            </w:r>
            <w:r w:rsidRPr="000656D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F832C8">
              <w:rPr>
                <w:rFonts w:asciiTheme="majorHAnsi" w:hAnsiTheme="majorHAnsi" w:cs="Arial"/>
              </w:rPr>
              <w:t>All groups within Cochrane, particularly Central Executive Team and the Steering Group</w:t>
            </w:r>
            <w:r w:rsidR="006C0091" w:rsidRPr="00F832C8">
              <w:rPr>
                <w:rFonts w:asciiTheme="majorHAnsi" w:hAnsiTheme="majorHAnsi" w:cs="Arial"/>
              </w:rPr>
              <w:t>.</w:t>
            </w:r>
          </w:p>
          <w:p w14:paraId="5537031A" w14:textId="20B65E3D" w:rsidR="00DD2CE5" w:rsidRPr="00E055BA" w:rsidRDefault="000656DD" w:rsidP="00E055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832C8">
              <w:rPr>
                <w:rFonts w:cs="Arial"/>
                <w:szCs w:val="24"/>
              </w:rPr>
              <w:t>External:</w:t>
            </w:r>
            <w:r w:rsidRPr="000656DD">
              <w:rPr>
                <w:rFonts w:cs="Arial"/>
                <w:szCs w:val="24"/>
              </w:rPr>
              <w:t xml:space="preserve"> </w:t>
            </w:r>
            <w:r w:rsidR="00E055BA" w:rsidRPr="00F832C8">
              <w:rPr>
                <w:rFonts w:asciiTheme="majorHAnsi" w:hAnsiTheme="majorHAnsi" w:cs="Arial"/>
              </w:rPr>
              <w:t>Suppliers, Stakeholders, Partners</w:t>
            </w:r>
            <w:r w:rsidR="00F832C8">
              <w:rPr>
                <w:rFonts w:asciiTheme="majorHAnsi" w:hAnsiTheme="majorHAnsi" w:cs="Arial"/>
              </w:rPr>
              <w:t>.</w:t>
            </w:r>
          </w:p>
        </w:tc>
      </w:tr>
    </w:tbl>
    <w:p w14:paraId="31736339" w14:textId="77777777" w:rsidR="004F1EB4" w:rsidRPr="00B17A7F" w:rsidRDefault="004F1EB4" w:rsidP="00E055BA">
      <w:pPr>
        <w:pStyle w:val="BodyText"/>
        <w:spacing w:after="0" w:line="240" w:lineRule="auto"/>
        <w:rPr>
          <w:rFonts w:cs="Arial"/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B17A7F" w14:paraId="7F01A071" w14:textId="77777777" w:rsidTr="004F1EB4">
        <w:tc>
          <w:tcPr>
            <w:tcW w:w="8897" w:type="dxa"/>
            <w:shd w:val="clear" w:color="auto" w:fill="auto"/>
          </w:tcPr>
          <w:p w14:paraId="32B258B3" w14:textId="77777777" w:rsidR="004F1EB4" w:rsidRPr="00B17A7F" w:rsidRDefault="004F1EB4" w:rsidP="004F1EB4">
            <w:pPr>
              <w:pStyle w:val="Sub-head"/>
              <w:rPr>
                <w:rFonts w:cs="Arial"/>
                <w:sz w:val="22"/>
              </w:rPr>
            </w:pPr>
            <w:r w:rsidRPr="00B17A7F">
              <w:rPr>
                <w:rFonts w:cs="Arial"/>
                <w:sz w:val="22"/>
              </w:rPr>
              <w:t>DIMENSIONS</w:t>
            </w:r>
          </w:p>
        </w:tc>
      </w:tr>
      <w:tr w:rsidR="004F1EB4" w:rsidRPr="00B17A7F" w14:paraId="226947EC" w14:textId="77777777" w:rsidTr="004F1EB4">
        <w:tc>
          <w:tcPr>
            <w:tcW w:w="8897" w:type="dxa"/>
          </w:tcPr>
          <w:p w14:paraId="634DA735" w14:textId="77777777" w:rsidR="00E055BA" w:rsidRPr="00E055BA" w:rsidRDefault="00E055BA" w:rsidP="00E055B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F832C8">
              <w:rPr>
                <w:rFonts w:asciiTheme="minorHAnsi" w:hAnsiTheme="minorHAnsi" w:cs="Arial"/>
              </w:rPr>
              <w:t>Budgetary responsibility:</w:t>
            </w:r>
            <w:r w:rsidRPr="00E055B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F832C8">
              <w:rPr>
                <w:rFonts w:asciiTheme="majorHAnsi" w:hAnsiTheme="majorHAnsi" w:cs="Arial"/>
              </w:rPr>
              <w:t>N/A</w:t>
            </w:r>
          </w:p>
          <w:p w14:paraId="323E7DB5" w14:textId="2B6AF72F" w:rsidR="004F1EB4" w:rsidRPr="00E055BA" w:rsidRDefault="00E055BA" w:rsidP="00E055BA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832C8">
              <w:rPr>
                <w:rFonts w:cs="Arial"/>
              </w:rPr>
              <w:t>Number of direct and indirect reports:</w:t>
            </w:r>
            <w:r w:rsidRPr="00E055B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F832C8">
              <w:rPr>
                <w:rFonts w:asciiTheme="majorHAnsi" w:hAnsiTheme="majorHAnsi" w:cs="Arial"/>
              </w:rPr>
              <w:t>N/A</w:t>
            </w:r>
          </w:p>
        </w:tc>
      </w:tr>
    </w:tbl>
    <w:p w14:paraId="3BF8E0EE" w14:textId="77777777" w:rsidR="004F1EB4" w:rsidRPr="004F1EB4" w:rsidRDefault="004F1EB4" w:rsidP="004F1EB4">
      <w:pPr>
        <w:pStyle w:val="BodyText"/>
        <w:rPr>
          <w:bCs/>
        </w:rPr>
      </w:pPr>
    </w:p>
    <w:p w14:paraId="0342D710" w14:textId="77777777" w:rsidR="00590542" w:rsidRPr="00C6136E" w:rsidRDefault="00590542" w:rsidP="00DD702B">
      <w:pPr>
        <w:pStyle w:val="BodyText"/>
        <w:rPr>
          <w:rFonts w:asciiTheme="minorHAnsi" w:hAnsiTheme="minorHAnsi"/>
          <w:bCs/>
        </w:rPr>
      </w:pPr>
    </w:p>
    <w:sectPr w:rsidR="00590542" w:rsidRPr="00C6136E" w:rsidSect="004F1E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CDD7" w14:textId="77777777" w:rsidR="00EE7C92" w:rsidRDefault="00EE7C92" w:rsidP="001440A0">
      <w:r>
        <w:separator/>
      </w:r>
    </w:p>
  </w:endnote>
  <w:endnote w:type="continuationSeparator" w:id="0">
    <w:p w14:paraId="4F6291B6" w14:textId="77777777" w:rsidR="00EE7C92" w:rsidRDefault="00EE7C92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8B85" w14:textId="77777777" w:rsidR="00675D63" w:rsidRPr="003B7D3E" w:rsidRDefault="00675D63" w:rsidP="003B7D3E">
    <w:pPr>
      <w:pStyle w:val="Footer"/>
      <w:rPr>
        <w:rFonts w:cs="Arial"/>
        <w:i/>
        <w:color w:val="002D64" w:themeColor="text2"/>
        <w:sz w:val="16"/>
      </w:rPr>
    </w:pPr>
    <w:r w:rsidRPr="003B7D3E">
      <w:rPr>
        <w:rFonts w:cs="Arial"/>
        <w:i/>
        <w:color w:val="002D64" w:themeColor="text2"/>
        <w:sz w:val="16"/>
      </w:rPr>
      <w:t>Cochrane is an equal opportunities employer</w:t>
    </w:r>
  </w:p>
  <w:p w14:paraId="460BB7C5" w14:textId="30B631DA" w:rsidR="00675D63" w:rsidRDefault="00675D63" w:rsidP="003B7D3E">
    <w:pPr>
      <w:pStyle w:val="Footer"/>
      <w:rPr>
        <w:rFonts w:cs="Arial"/>
        <w:color w:val="002D64" w:themeColor="text2"/>
        <w:sz w:val="16"/>
      </w:rPr>
    </w:pPr>
    <w:r w:rsidRPr="003B7D3E">
      <w:rPr>
        <w:rFonts w:cs="Arial"/>
        <w:color w:val="002D64" w:themeColor="text2"/>
        <w:sz w:val="16"/>
      </w:rPr>
      <w:t>www.cochrane.org</w:t>
    </w:r>
    <w:r>
      <w:rPr>
        <w:rFonts w:cs="Arial"/>
        <w:color w:val="002D64" w:themeColor="text2"/>
        <w:sz w:val="16"/>
      </w:rPr>
      <w:t xml:space="preserve"> | </w:t>
    </w:r>
    <w:r w:rsidRPr="003B7D3E">
      <w:rPr>
        <w:rFonts w:cs="Arial"/>
        <w:color w:val="002D64" w:themeColor="text2"/>
        <w:sz w:val="16"/>
      </w:rPr>
      <w:t>www.thecochranelibrary.com</w:t>
    </w:r>
  </w:p>
  <w:p w14:paraId="5C1D8F3D" w14:textId="4A95E39F" w:rsidR="00675D63" w:rsidRPr="00C6136E" w:rsidRDefault="00675D63" w:rsidP="003B7D3E">
    <w:pPr>
      <w:pStyle w:val="Footer"/>
      <w:rPr>
        <w:rFonts w:cs="Arial"/>
        <w:color w:val="002D64" w:themeColor="text2"/>
        <w:sz w:val="16"/>
      </w:rPr>
    </w:pPr>
    <w:r w:rsidRPr="00C6136E">
      <w:rPr>
        <w:rFonts w:cs="Arial"/>
        <w:color w:val="002D64" w:themeColor="text2"/>
        <w:sz w:val="16"/>
      </w:rPr>
      <w:t>Registered Charity No 1045921; Registered in England No 3044323</w:t>
    </w:r>
  </w:p>
  <w:p w14:paraId="750CF754" w14:textId="77777777" w:rsidR="00675D63" w:rsidRPr="00C6136E" w:rsidRDefault="00675D63" w:rsidP="00C6136E">
    <w:pPr>
      <w:pStyle w:val="Footer"/>
      <w:rPr>
        <w:rFonts w:cs="Arial"/>
        <w:color w:val="002D64" w:themeColor="text2"/>
      </w:rPr>
    </w:pPr>
    <w:r w:rsidRPr="00C6136E">
      <w:rPr>
        <w:rFonts w:cs="Arial"/>
        <w:color w:val="002D64" w:themeColor="text2"/>
        <w:sz w:val="16"/>
      </w:rPr>
      <w:t xml:space="preserve">Registered Office:  </w:t>
    </w:r>
    <w:r>
      <w:rPr>
        <w:rFonts w:cs="Arial"/>
        <w:color w:val="002D64" w:themeColor="text2"/>
        <w:sz w:val="16"/>
      </w:rPr>
      <w:t>Cochrane, St Albans House, 57-59 Haymarket, London SW1,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11DB1" w14:textId="77777777" w:rsidR="00EE7C92" w:rsidRDefault="00EE7C92" w:rsidP="001440A0">
      <w:r>
        <w:separator/>
      </w:r>
    </w:p>
  </w:footnote>
  <w:footnote w:type="continuationSeparator" w:id="0">
    <w:p w14:paraId="69847009" w14:textId="77777777" w:rsidR="00EE7C92" w:rsidRDefault="00EE7C92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5FAE" w14:textId="37770D82" w:rsidR="00675D63" w:rsidRPr="00604B05" w:rsidRDefault="00675D63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 w:rsidRPr="00C74BE0">
      <w:rPr>
        <w:noProof/>
        <w:color w:val="FFFFFF" w:themeColor="background1"/>
        <w:lang w:eastAsia="en-GB"/>
      </w:rPr>
      <w:drawing>
        <wp:anchor distT="0" distB="0" distL="114300" distR="114300" simplePos="0" relativeHeight="251661312" behindDoc="1" locked="1" layoutInCell="1" allowOverlap="1" wp14:anchorId="7E4334C9" wp14:editId="734CFE46">
          <wp:simplePos x="0" y="0"/>
          <wp:positionH relativeFrom="column">
            <wp:posOffset>3200400</wp:posOffset>
          </wp:positionH>
          <wp:positionV relativeFrom="paragraph">
            <wp:posOffset>-459105</wp:posOffset>
          </wp:positionV>
          <wp:extent cx="3188335" cy="10691495"/>
          <wp:effectExtent l="0" t="0" r="1206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1.png"/>
                  <pic:cNvPicPr/>
                </pic:nvPicPr>
                <pic:blipFill rotWithShape="1"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" b="408"/>
                  <a:stretch/>
                </pic:blipFill>
                <pic:spPr bwMode="auto">
                  <a:xfrm>
                    <a:off x="0" y="0"/>
                    <a:ext cx="318833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002D64" w:themeColor="text2"/>
        <w:sz w:val="20"/>
        <w:szCs w:val="20"/>
      </w:rPr>
      <w:t>Job description</w: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1F5018">
      <w:rPr>
        <w:rFonts w:asciiTheme="majorHAnsi" w:hAnsiTheme="majorHAnsi"/>
        <w:b/>
        <w:noProof/>
        <w:color w:val="002D64" w:themeColor="text2"/>
        <w:sz w:val="20"/>
        <w:szCs w:val="20"/>
      </w:rPr>
      <w:t>1</w:t>
    </w:r>
    <w:r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3E7F"/>
    <w:multiLevelType w:val="hybridMultilevel"/>
    <w:tmpl w:val="2A9639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DF8"/>
    <w:multiLevelType w:val="hybridMultilevel"/>
    <w:tmpl w:val="117E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5B5"/>
    <w:multiLevelType w:val="hybridMultilevel"/>
    <w:tmpl w:val="86D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B18"/>
    <w:multiLevelType w:val="hybridMultilevel"/>
    <w:tmpl w:val="7F463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092A"/>
    <w:multiLevelType w:val="hybridMultilevel"/>
    <w:tmpl w:val="EB941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4996A">
      <w:numFmt w:val="bullet"/>
      <w:lvlText w:val="-"/>
      <w:lvlJc w:val="left"/>
      <w:pPr>
        <w:ind w:left="1440" w:hanging="360"/>
      </w:pPr>
      <w:rPr>
        <w:rFonts w:ascii="Calibri" w:eastAsia="Arial Unicode MS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5430"/>
    <w:multiLevelType w:val="hybridMultilevel"/>
    <w:tmpl w:val="E7204C24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2C671E5D"/>
    <w:multiLevelType w:val="hybridMultilevel"/>
    <w:tmpl w:val="3D6A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773E9"/>
    <w:multiLevelType w:val="hybridMultilevel"/>
    <w:tmpl w:val="C6E49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92C0C"/>
    <w:multiLevelType w:val="hybridMultilevel"/>
    <w:tmpl w:val="2B026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80B8B"/>
    <w:multiLevelType w:val="hybridMultilevel"/>
    <w:tmpl w:val="EA881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C3FBB"/>
    <w:multiLevelType w:val="hybridMultilevel"/>
    <w:tmpl w:val="3E4660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37611B"/>
    <w:multiLevelType w:val="hybridMultilevel"/>
    <w:tmpl w:val="2BCE0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D4F53"/>
    <w:multiLevelType w:val="hybridMultilevel"/>
    <w:tmpl w:val="E1F63F76"/>
    <w:lvl w:ilvl="0" w:tplc="BE96F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60A1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43EA1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5278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E4B0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97056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D06A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4888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1116D5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F3B97"/>
    <w:multiLevelType w:val="hybridMultilevel"/>
    <w:tmpl w:val="96C46F5C"/>
    <w:lvl w:ilvl="0" w:tplc="6C6CC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491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98E5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AE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64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56AD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A7F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29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926C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24"/>
    <w:rsid w:val="000656DD"/>
    <w:rsid w:val="00070C24"/>
    <w:rsid w:val="001440A0"/>
    <w:rsid w:val="00176784"/>
    <w:rsid w:val="0018560B"/>
    <w:rsid w:val="001A6C76"/>
    <w:rsid w:val="001D6B9F"/>
    <w:rsid w:val="001E293F"/>
    <w:rsid w:val="001E3F92"/>
    <w:rsid w:val="001F5018"/>
    <w:rsid w:val="0021036D"/>
    <w:rsid w:val="00241D85"/>
    <w:rsid w:val="0024631F"/>
    <w:rsid w:val="00246B15"/>
    <w:rsid w:val="0027568A"/>
    <w:rsid w:val="002C00B0"/>
    <w:rsid w:val="002E6177"/>
    <w:rsid w:val="0031760C"/>
    <w:rsid w:val="0033100A"/>
    <w:rsid w:val="0036318B"/>
    <w:rsid w:val="003B7D3E"/>
    <w:rsid w:val="003C0907"/>
    <w:rsid w:val="003D086C"/>
    <w:rsid w:val="00420D40"/>
    <w:rsid w:val="00464887"/>
    <w:rsid w:val="004914CF"/>
    <w:rsid w:val="004B6B8A"/>
    <w:rsid w:val="004B7A27"/>
    <w:rsid w:val="004D6831"/>
    <w:rsid w:val="004F1EB4"/>
    <w:rsid w:val="00507E19"/>
    <w:rsid w:val="00511BE7"/>
    <w:rsid w:val="00516516"/>
    <w:rsid w:val="0055510C"/>
    <w:rsid w:val="00590542"/>
    <w:rsid w:val="005A5448"/>
    <w:rsid w:val="005C519D"/>
    <w:rsid w:val="00604B05"/>
    <w:rsid w:val="00660F24"/>
    <w:rsid w:val="00670C77"/>
    <w:rsid w:val="00675D63"/>
    <w:rsid w:val="006C0091"/>
    <w:rsid w:val="006D763E"/>
    <w:rsid w:val="007349DC"/>
    <w:rsid w:val="00746C8B"/>
    <w:rsid w:val="00760F3E"/>
    <w:rsid w:val="00796C4F"/>
    <w:rsid w:val="007F5BC6"/>
    <w:rsid w:val="00807E81"/>
    <w:rsid w:val="008314E6"/>
    <w:rsid w:val="00841B40"/>
    <w:rsid w:val="0086019D"/>
    <w:rsid w:val="00871B87"/>
    <w:rsid w:val="00874B2B"/>
    <w:rsid w:val="00887E01"/>
    <w:rsid w:val="008A2B8E"/>
    <w:rsid w:val="008E6894"/>
    <w:rsid w:val="00977F11"/>
    <w:rsid w:val="009B47FC"/>
    <w:rsid w:val="009D05F5"/>
    <w:rsid w:val="00A47986"/>
    <w:rsid w:val="00A67B13"/>
    <w:rsid w:val="00A87B44"/>
    <w:rsid w:val="00B17A7F"/>
    <w:rsid w:val="00B34F8F"/>
    <w:rsid w:val="00B500E4"/>
    <w:rsid w:val="00B62119"/>
    <w:rsid w:val="00B77171"/>
    <w:rsid w:val="00BB0359"/>
    <w:rsid w:val="00C241A0"/>
    <w:rsid w:val="00C32757"/>
    <w:rsid w:val="00C6136E"/>
    <w:rsid w:val="00C74BE0"/>
    <w:rsid w:val="00C821AE"/>
    <w:rsid w:val="00C97601"/>
    <w:rsid w:val="00CC7A48"/>
    <w:rsid w:val="00CF1638"/>
    <w:rsid w:val="00D17963"/>
    <w:rsid w:val="00D25427"/>
    <w:rsid w:val="00D315B9"/>
    <w:rsid w:val="00D33431"/>
    <w:rsid w:val="00D44790"/>
    <w:rsid w:val="00D62909"/>
    <w:rsid w:val="00D709E7"/>
    <w:rsid w:val="00D74846"/>
    <w:rsid w:val="00D80FCC"/>
    <w:rsid w:val="00DD2CE5"/>
    <w:rsid w:val="00DD4226"/>
    <w:rsid w:val="00DD702B"/>
    <w:rsid w:val="00E055BA"/>
    <w:rsid w:val="00E121CD"/>
    <w:rsid w:val="00E2750D"/>
    <w:rsid w:val="00E3239D"/>
    <w:rsid w:val="00EB0438"/>
    <w:rsid w:val="00EC408A"/>
    <w:rsid w:val="00EE7C92"/>
    <w:rsid w:val="00F20A92"/>
    <w:rsid w:val="00F70157"/>
    <w:rsid w:val="00F72626"/>
    <w:rsid w:val="00F832C8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7A3F5"/>
  <w15:docId w15:val="{5887E7C3-447C-4602-BC0A-082EB444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96C4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4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6C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Normal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  <w:style w:type="paragraph" w:styleId="CommentText">
    <w:name w:val="annotation text"/>
    <w:basedOn w:val="Normal"/>
    <w:link w:val="CommentTextChar"/>
    <w:rsid w:val="00CF163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F163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60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E45F-A54A-4E3E-8B9D-606FF393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Linda Nici</cp:lastModifiedBy>
  <cp:revision>7</cp:revision>
  <cp:lastPrinted>2015-06-16T11:02:00Z</cp:lastPrinted>
  <dcterms:created xsi:type="dcterms:W3CDTF">2016-07-01T12:00:00Z</dcterms:created>
  <dcterms:modified xsi:type="dcterms:W3CDTF">2016-11-22T13:47:00Z</dcterms:modified>
</cp:coreProperties>
</file>