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9F7D2" w14:textId="77777777" w:rsidR="001927BC" w:rsidRDefault="001927BC"/>
    <w:p w14:paraId="32B520E9" w14:textId="77777777" w:rsidR="00CB2580" w:rsidRDefault="00CB2580"/>
    <w:p w14:paraId="69BC5A84" w14:textId="77777777" w:rsidR="00CB2580" w:rsidRDefault="00CB2580"/>
    <w:p w14:paraId="79E96BEA" w14:textId="77777777" w:rsidR="00CB2580" w:rsidRDefault="00CB2580"/>
    <w:p w14:paraId="0ADDFAC7" w14:textId="77777777" w:rsidR="00CB2580" w:rsidRDefault="00CB2580"/>
    <w:p w14:paraId="00EA670F" w14:textId="77777777" w:rsidR="00CB2580" w:rsidRDefault="00CB2580"/>
    <w:p w14:paraId="3B8057DB" w14:textId="77777777" w:rsidR="00CB2580" w:rsidRDefault="00CB2580"/>
    <w:p w14:paraId="45B7493F" w14:textId="77777777" w:rsidR="00CB2580" w:rsidRDefault="00CB2580"/>
    <w:p w14:paraId="2381CF47" w14:textId="77777777" w:rsidR="00CB2580" w:rsidRDefault="00CB2580"/>
    <w:p w14:paraId="45F9A505" w14:textId="77777777" w:rsidR="00CB2580" w:rsidRDefault="00CB2580"/>
    <w:p w14:paraId="153C7C92" w14:textId="77777777" w:rsidR="00CB2580" w:rsidRDefault="00CB2580"/>
    <w:p w14:paraId="4C83B904" w14:textId="77777777" w:rsidR="00CB2580" w:rsidRDefault="00CB2580"/>
    <w:p w14:paraId="756FF59C" w14:textId="77777777" w:rsidR="00CB2580" w:rsidRDefault="00CB2580"/>
    <w:p w14:paraId="632E67A4" w14:textId="77777777" w:rsidR="00CB2580" w:rsidRDefault="00CB2580" w:rsidP="00CB2580">
      <w:pPr>
        <w:jc w:val="right"/>
      </w:pPr>
    </w:p>
    <w:p w14:paraId="5C5F4BB7" w14:textId="77777777" w:rsidR="007D01AE" w:rsidRPr="007D01AE" w:rsidRDefault="007D01AE" w:rsidP="007D01AE">
      <w:pPr>
        <w:pStyle w:val="Title"/>
        <w:ind w:right="-7"/>
        <w:jc w:val="right"/>
        <w:rPr>
          <w:sz w:val="52"/>
          <w:szCs w:val="52"/>
        </w:rPr>
      </w:pPr>
      <w:r w:rsidRPr="007D01AE">
        <w:rPr>
          <w:sz w:val="52"/>
          <w:szCs w:val="52"/>
        </w:rPr>
        <w:t xml:space="preserve">Proposal to host the 2021 </w:t>
      </w:r>
    </w:p>
    <w:p w14:paraId="0E9613D6" w14:textId="4EE898CD" w:rsidR="007D01AE" w:rsidRPr="007D01AE" w:rsidRDefault="007D01AE" w:rsidP="007D01AE">
      <w:pPr>
        <w:pStyle w:val="Title"/>
        <w:ind w:right="-7"/>
        <w:jc w:val="right"/>
        <w:rPr>
          <w:sz w:val="52"/>
          <w:szCs w:val="52"/>
        </w:rPr>
      </w:pPr>
      <w:r w:rsidRPr="007D01AE">
        <w:rPr>
          <w:sz w:val="52"/>
          <w:szCs w:val="52"/>
        </w:rPr>
        <w:t>Global Evidence Summit</w:t>
      </w:r>
    </w:p>
    <w:p w14:paraId="2083D809" w14:textId="77777777" w:rsidR="002551B8" w:rsidRPr="00CB568A" w:rsidRDefault="002551B8" w:rsidP="00CB568A">
      <w:pPr>
        <w:jc w:val="right"/>
        <w:rPr>
          <w:i/>
          <w:sz w:val="32"/>
          <w:szCs w:val="32"/>
        </w:rPr>
      </w:pPr>
    </w:p>
    <w:p w14:paraId="57294848" w14:textId="77777777" w:rsidR="00311E50" w:rsidRDefault="00311E50" w:rsidP="00CB568A">
      <w:pPr>
        <w:jc w:val="right"/>
        <w:rPr>
          <w:color w:val="5F497A" w:themeColor="accent4" w:themeShade="BF"/>
          <w:sz w:val="36"/>
          <w:szCs w:val="48"/>
        </w:rPr>
      </w:pPr>
    </w:p>
    <w:p w14:paraId="65C6E5B2" w14:textId="77777777" w:rsidR="00311E50" w:rsidRDefault="00311E50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1A66BAF4" w14:textId="77777777" w:rsidR="00311E50" w:rsidRDefault="00311E50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721EDB95" w14:textId="77777777" w:rsidR="00311E50" w:rsidRDefault="00311E50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24DAE522" w14:textId="77777777" w:rsidR="00311E50" w:rsidRDefault="00311E50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7C950285" w14:textId="77777777" w:rsidR="00311E50" w:rsidRDefault="00311E50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7B8E98DB" w14:textId="77777777" w:rsidR="00311E50" w:rsidRDefault="00311E50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288B032B" w14:textId="77777777" w:rsidR="00311E50" w:rsidRDefault="00311E50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1A4BA048" w14:textId="77777777" w:rsidR="00CB568A" w:rsidRDefault="00CB568A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62509F6E" w14:textId="77777777" w:rsidR="00CB568A" w:rsidRDefault="00CB568A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4A011E6B" w14:textId="77777777" w:rsidR="00CB568A" w:rsidRDefault="00CB568A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27F8D872" w14:textId="77777777" w:rsidR="00CB568A" w:rsidRDefault="00CB568A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78055AF7" w14:textId="77777777" w:rsidR="00311E50" w:rsidRDefault="00311E50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007FA77A" w14:textId="77777777" w:rsidR="00311E50" w:rsidRDefault="00311E50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3C489C9B" w14:textId="77777777" w:rsidR="00311E50" w:rsidRDefault="00311E50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48ACC35F" w14:textId="77777777" w:rsidR="00311E50" w:rsidRDefault="00311E50" w:rsidP="00CB2580">
      <w:pPr>
        <w:jc w:val="right"/>
        <w:rPr>
          <w:color w:val="5F497A" w:themeColor="accent4" w:themeShade="BF"/>
          <w:sz w:val="36"/>
          <w:szCs w:val="48"/>
        </w:rPr>
      </w:pPr>
    </w:p>
    <w:p w14:paraId="0C8E3419" w14:textId="77777777" w:rsidR="007D01AE" w:rsidRPr="00745D74" w:rsidRDefault="007D01AE" w:rsidP="007D01AE">
      <w:pPr>
        <w:pStyle w:val="PagesIntroduction"/>
      </w:pPr>
      <w:r w:rsidRPr="00745D74">
        <w:lastRenderedPageBreak/>
        <w:t>Cochrane, Campbell Collaboration, Guidelines International Network, and Joanna Briggs Institute are looking for the host of the next Global Evidence Summit (GES2) for 2021.</w:t>
      </w:r>
    </w:p>
    <w:p w14:paraId="4671670B" w14:textId="2B982B4D" w:rsidR="007D01AE" w:rsidRPr="00745D74" w:rsidRDefault="007D01AE" w:rsidP="007D01AE">
      <w:pPr>
        <w:pStyle w:val="PagesIntroduction"/>
      </w:pPr>
      <w:r w:rsidRPr="00745D74">
        <w:t>If you would like to apply, please read the attached documents and details below.</w:t>
      </w:r>
      <w:r w:rsidR="00FD67ED" w:rsidRPr="00745D74">
        <w:t xml:space="preserve"> </w:t>
      </w:r>
      <w:r w:rsidRPr="00745D74">
        <w:t xml:space="preserve">Submissions must be made by Friday </w:t>
      </w:r>
      <w:r w:rsidR="007C6DF7" w:rsidRPr="00745D74">
        <w:t xml:space="preserve">31 </w:t>
      </w:r>
      <w:r w:rsidRPr="00745D74">
        <w:t>May 2019.</w:t>
      </w:r>
      <w:r w:rsidR="007965FD">
        <w:t xml:space="preserve"> </w:t>
      </w:r>
      <w:r w:rsidR="007965FD" w:rsidRPr="00745D74">
        <w:t xml:space="preserve">Do contact your local convention bureau to help prepare the information required i.e. venue and transport information etc. </w:t>
      </w:r>
      <w:r w:rsidRPr="00745D74">
        <w:t>The GES partners aim to make a decision on who will host the event by 5 July 2019.</w:t>
      </w:r>
    </w:p>
    <w:p w14:paraId="078AE12C" w14:textId="2EE2628F" w:rsidR="007D01AE" w:rsidRPr="00745D74" w:rsidRDefault="007D01AE" w:rsidP="007D01AE">
      <w:pPr>
        <w:pStyle w:val="PagesIntroduction"/>
      </w:pPr>
      <w:r w:rsidRPr="00745D74">
        <w:t>If you have any questions regarding the event or the proposal, please contact: [</w:t>
      </w:r>
      <w:hyperlink r:id="rId8" w:history="1">
        <w:r w:rsidR="00111836" w:rsidRPr="00745D74">
          <w:rPr>
            <w:rStyle w:val="Hyperlink"/>
          </w:rPr>
          <w:t>contact@globalevidencesummit.org</w:t>
        </w:r>
      </w:hyperlink>
      <w:r w:rsidRPr="00745D74">
        <w:t>].</w:t>
      </w:r>
    </w:p>
    <w:p w14:paraId="75ED1618" w14:textId="77777777" w:rsidR="007D01AE" w:rsidRPr="00F1243E" w:rsidRDefault="007D01AE" w:rsidP="007D01AE">
      <w:pPr>
        <w:pStyle w:val="PagesIntroduction"/>
      </w:pPr>
    </w:p>
    <w:tbl>
      <w:tblPr>
        <w:tblStyle w:val="TableTheme"/>
        <w:tblW w:w="0" w:type="auto"/>
        <w:tblLook w:val="01E0" w:firstRow="1" w:lastRow="1" w:firstColumn="1" w:lastColumn="1" w:noHBand="0" w:noVBand="0"/>
      </w:tblPr>
      <w:tblGrid>
        <w:gridCol w:w="3936"/>
        <w:gridCol w:w="5244"/>
      </w:tblGrid>
      <w:tr w:rsidR="007D01AE" w:rsidRPr="00F1243E" w14:paraId="2BED9ACF" w14:textId="77777777" w:rsidTr="00915044">
        <w:trPr>
          <w:trHeight w:val="454"/>
        </w:trPr>
        <w:tc>
          <w:tcPr>
            <w:tcW w:w="3936" w:type="dxa"/>
          </w:tcPr>
          <w:p w14:paraId="23759101" w14:textId="77777777" w:rsidR="007D01AE" w:rsidRPr="00012482" w:rsidRDefault="007D01AE" w:rsidP="00D71E70">
            <w:pPr>
              <w:pStyle w:val="PagesBodytext"/>
              <w:rPr>
                <w:b/>
              </w:rPr>
            </w:pPr>
            <w:r w:rsidRPr="00012482">
              <w:rPr>
                <w:b/>
              </w:rPr>
              <w:t>Host group/organization</w:t>
            </w:r>
          </w:p>
        </w:tc>
        <w:tc>
          <w:tcPr>
            <w:tcW w:w="5244" w:type="dxa"/>
          </w:tcPr>
          <w:p w14:paraId="7048979F" w14:textId="77777777" w:rsidR="007D01AE" w:rsidRPr="00F1243E" w:rsidRDefault="007D01AE" w:rsidP="00D71E70">
            <w:pPr>
              <w:pStyle w:val="PagesBodytext"/>
            </w:pPr>
          </w:p>
        </w:tc>
      </w:tr>
      <w:tr w:rsidR="007D01AE" w:rsidRPr="00F1243E" w14:paraId="11742BAA" w14:textId="77777777" w:rsidTr="00915044">
        <w:trPr>
          <w:trHeight w:val="454"/>
        </w:trPr>
        <w:tc>
          <w:tcPr>
            <w:tcW w:w="3936" w:type="dxa"/>
          </w:tcPr>
          <w:p w14:paraId="5558CE57" w14:textId="1D663917" w:rsidR="007D01AE" w:rsidRPr="00012482" w:rsidRDefault="007D01AE" w:rsidP="00D71E70">
            <w:pPr>
              <w:pStyle w:val="PagesBodytext"/>
              <w:rPr>
                <w:b/>
              </w:rPr>
            </w:pPr>
            <w:r w:rsidRPr="00012482">
              <w:rPr>
                <w:b/>
              </w:rPr>
              <w:t>Proposed location (</w:t>
            </w:r>
            <w:r w:rsidR="008A1BA7">
              <w:rPr>
                <w:b/>
              </w:rPr>
              <w:t xml:space="preserve">venue, </w:t>
            </w:r>
            <w:r w:rsidRPr="00012482">
              <w:rPr>
                <w:b/>
              </w:rPr>
              <w:t>city, country)</w:t>
            </w:r>
          </w:p>
        </w:tc>
        <w:tc>
          <w:tcPr>
            <w:tcW w:w="5244" w:type="dxa"/>
          </w:tcPr>
          <w:p w14:paraId="4AF0C2F6" w14:textId="77777777" w:rsidR="007D01AE" w:rsidRPr="00F1243E" w:rsidRDefault="007D01AE" w:rsidP="00D71E70">
            <w:pPr>
              <w:pStyle w:val="PagesBodytext"/>
            </w:pPr>
          </w:p>
        </w:tc>
      </w:tr>
      <w:tr w:rsidR="007D01AE" w:rsidRPr="00F1243E" w14:paraId="0A836AA2" w14:textId="77777777" w:rsidTr="00915044">
        <w:trPr>
          <w:trHeight w:val="454"/>
        </w:trPr>
        <w:tc>
          <w:tcPr>
            <w:tcW w:w="3936" w:type="dxa"/>
          </w:tcPr>
          <w:p w14:paraId="30BBD97F" w14:textId="77777777" w:rsidR="007D01AE" w:rsidRPr="00012482" w:rsidRDefault="007D01AE" w:rsidP="00D71E70">
            <w:pPr>
              <w:pStyle w:val="PagesBodytext"/>
              <w:rPr>
                <w:b/>
              </w:rPr>
            </w:pPr>
            <w:r w:rsidRPr="00012482">
              <w:rPr>
                <w:b/>
              </w:rPr>
              <w:t>Proposed date (month, year)</w:t>
            </w:r>
          </w:p>
        </w:tc>
        <w:tc>
          <w:tcPr>
            <w:tcW w:w="5244" w:type="dxa"/>
          </w:tcPr>
          <w:p w14:paraId="3193B494" w14:textId="77777777" w:rsidR="007D01AE" w:rsidRPr="00F1243E" w:rsidRDefault="007D01AE" w:rsidP="00D71E70">
            <w:pPr>
              <w:pStyle w:val="PagesBodytext"/>
            </w:pPr>
          </w:p>
        </w:tc>
      </w:tr>
      <w:tr w:rsidR="007D01AE" w:rsidRPr="00F1243E" w14:paraId="00B05AFF" w14:textId="77777777" w:rsidTr="00915044">
        <w:trPr>
          <w:trHeight w:val="454"/>
        </w:trPr>
        <w:tc>
          <w:tcPr>
            <w:tcW w:w="3936" w:type="dxa"/>
          </w:tcPr>
          <w:p w14:paraId="6E9E8CA9" w14:textId="230D6F9F" w:rsidR="007D01AE" w:rsidRPr="00012482" w:rsidRDefault="007D01AE" w:rsidP="00D71E70">
            <w:pPr>
              <w:pStyle w:val="PagesBodytext"/>
              <w:rPr>
                <w:b/>
              </w:rPr>
            </w:pPr>
            <w:r w:rsidRPr="00012482">
              <w:rPr>
                <w:b/>
              </w:rPr>
              <w:t>Contact person for this proposal</w:t>
            </w:r>
          </w:p>
        </w:tc>
        <w:tc>
          <w:tcPr>
            <w:tcW w:w="5244" w:type="dxa"/>
          </w:tcPr>
          <w:p w14:paraId="538717FE" w14:textId="77777777" w:rsidR="007D01AE" w:rsidRPr="00F1243E" w:rsidRDefault="007D01AE" w:rsidP="00D71E70">
            <w:pPr>
              <w:pStyle w:val="PagesBodytext"/>
            </w:pPr>
          </w:p>
        </w:tc>
      </w:tr>
    </w:tbl>
    <w:p w14:paraId="089F9573" w14:textId="43965EE9" w:rsidR="007D01AE" w:rsidRDefault="007D01AE" w:rsidP="007D01AE">
      <w:pPr>
        <w:pStyle w:val="PagesBodytext"/>
      </w:pPr>
      <w:r w:rsidRPr="00F1243E">
        <w:br/>
        <w:t xml:space="preserve">Expand boxes as required. </w:t>
      </w:r>
      <w:r>
        <w:t>Please make sure to</w:t>
      </w:r>
      <w:r w:rsidRPr="00F1243E">
        <w:t xml:space="preserve"> review the</w:t>
      </w:r>
      <w:r>
        <w:t xml:space="preserve"> </w:t>
      </w:r>
      <w:r w:rsidRPr="00231964">
        <w:rPr>
          <w:b/>
        </w:rPr>
        <w:t xml:space="preserve">2021 GES </w:t>
      </w:r>
      <w:r w:rsidR="00A97195">
        <w:rPr>
          <w:b/>
        </w:rPr>
        <w:t>Terms of Reference</w:t>
      </w:r>
      <w:r>
        <w:t xml:space="preserve"> and Cochrane’s</w:t>
      </w:r>
      <w:r w:rsidRPr="00F1243E">
        <w:t xml:space="preserve"> </w:t>
      </w:r>
      <w:hyperlink r:id="rId9" w:history="1">
        <w:r w:rsidR="00316068" w:rsidRPr="00316068">
          <w:rPr>
            <w:rStyle w:val="Hyperlink"/>
            <w:b/>
          </w:rPr>
          <w:t>Colloquium SOPs</w:t>
        </w:r>
      </w:hyperlink>
      <w:r w:rsidRPr="00F1243E">
        <w:t xml:space="preserve"> in order to get an idea of the requirements of</w:t>
      </w:r>
      <w:r>
        <w:t xml:space="preserve"> hosting the GES2</w:t>
      </w:r>
      <w:r w:rsidRPr="00F1243E">
        <w:t xml:space="preserve"> before you submit your proposal. </w:t>
      </w:r>
    </w:p>
    <w:p w14:paraId="6D3501B7" w14:textId="4C6B17FA" w:rsidR="007D01AE" w:rsidRPr="00F1243E" w:rsidRDefault="007D01AE" w:rsidP="007D01AE">
      <w:pPr>
        <w:pStyle w:val="PagesBodytext"/>
      </w:pPr>
      <w:r>
        <w:t xml:space="preserve">Alongside this form, you must submit a </w:t>
      </w:r>
      <w:r w:rsidRPr="00CA4596">
        <w:rPr>
          <w:b/>
        </w:rPr>
        <w:t>budget proposal</w:t>
      </w:r>
      <w:r>
        <w:t xml:space="preserve"> using the </w:t>
      </w:r>
      <w:hyperlink r:id="rId10" w:history="1">
        <w:r w:rsidR="008122DE" w:rsidRPr="008122DE">
          <w:rPr>
            <w:rStyle w:val="Hyperlink"/>
          </w:rPr>
          <w:t>attached template</w:t>
        </w:r>
      </w:hyperlink>
      <w:r>
        <w:t xml:space="preserve">. Please base your numbers on 1200 participants. Consider how much income you could receive through sponsorship (please list possible local and regional sponsors) and income through registration. Also use the </w:t>
      </w:r>
      <w:r w:rsidRPr="00012482">
        <w:rPr>
          <w:rStyle w:val="Hyperlink"/>
          <w:b/>
        </w:rPr>
        <w:t>GES Essential and Non-Essential Expenses List</w:t>
      </w:r>
      <w:r w:rsidRPr="00012482">
        <w:t xml:space="preserve"> </w:t>
      </w:r>
      <w:r>
        <w:t>when filling in the budget template. You are welcome to expand and add to the spreadsheet where necessary.</w:t>
      </w:r>
    </w:p>
    <w:p w14:paraId="258FC3E1" w14:textId="2E41A714" w:rsidR="007D01AE" w:rsidRDefault="007D01AE" w:rsidP="007D01AE">
      <w:pPr>
        <w:pStyle w:val="PagesBodytext"/>
      </w:pPr>
      <w:r w:rsidRPr="00CF1C63">
        <w:rPr>
          <w:b/>
        </w:rPr>
        <w:t>Please note</w:t>
      </w:r>
      <w:r w:rsidRPr="00F1243E">
        <w:t xml:space="preserve"> your proposal will be </w:t>
      </w:r>
      <w:r>
        <w:t>shared with</w:t>
      </w:r>
      <w:r w:rsidRPr="00F1243E">
        <w:t xml:space="preserve"> the </w:t>
      </w:r>
      <w:r>
        <w:t>GES2 Global Organizing Committee (GOC)</w:t>
      </w:r>
      <w:r w:rsidRPr="00F1243E">
        <w:t xml:space="preserve"> for decision</w:t>
      </w:r>
      <w:r>
        <w:t>.</w:t>
      </w:r>
      <w:r w:rsidRPr="00F1243E">
        <w:t xml:space="preserve">  </w:t>
      </w:r>
    </w:p>
    <w:p w14:paraId="175A4A4F" w14:textId="77777777" w:rsidR="007D01AE" w:rsidRDefault="007D01AE" w:rsidP="007D01AE">
      <w:pPr>
        <w:pStyle w:val="PagesBodytext"/>
      </w:pPr>
      <w:r w:rsidRPr="00CF1C63">
        <w:rPr>
          <w:b/>
        </w:rPr>
        <w:t>Please note</w:t>
      </w:r>
      <w:r w:rsidRPr="00F1243E">
        <w:t xml:space="preserve"> </w:t>
      </w:r>
      <w:r>
        <w:t>Geographic Groups (or G-I-N organisational members) from all four GES partners can apply (Cochrane, Campbell Collaboration, Guidelines International Network, and Joanna Briggs Institute)</w:t>
      </w:r>
      <w:r w:rsidRPr="00193837">
        <w:t xml:space="preserve">. If you are a </w:t>
      </w:r>
      <w:r>
        <w:t xml:space="preserve">Cochrane </w:t>
      </w:r>
      <w:r w:rsidRPr="00193837">
        <w:t xml:space="preserve">Associate Centre or </w:t>
      </w:r>
      <w:r>
        <w:t xml:space="preserve">Cochrane </w:t>
      </w:r>
      <w:r w:rsidRPr="00193837">
        <w:t xml:space="preserve">Affiliate you must supply a letter of support from your </w:t>
      </w:r>
      <w:r>
        <w:t xml:space="preserve">coordinating </w:t>
      </w:r>
      <w:r w:rsidRPr="00193837">
        <w:t>Centre alongside your proposal</w:t>
      </w:r>
      <w:r>
        <w:t xml:space="preserve"> stating that they are happy to support your team in the organization of the GES. Consortia of members/Groups within and across the four GES partners is encouraged.</w:t>
      </w:r>
    </w:p>
    <w:p w14:paraId="7DE17BAF" w14:textId="0C38E7A8" w:rsidR="007D01AE" w:rsidRDefault="007D01AE" w:rsidP="007D01AE">
      <w:pPr>
        <w:pStyle w:val="PagesBodytext"/>
        <w:rPr>
          <w:rStyle w:val="Hyperlink"/>
          <w:b/>
        </w:rPr>
      </w:pPr>
      <w:r w:rsidRPr="005F3314">
        <w:rPr>
          <w:b/>
        </w:rPr>
        <w:t>Please</w:t>
      </w:r>
      <w:r>
        <w:rPr>
          <w:b/>
        </w:rPr>
        <w:t xml:space="preserve"> note </w:t>
      </w:r>
      <w:r w:rsidRPr="00074665">
        <w:t>you will be required to submit</w:t>
      </w:r>
      <w:r w:rsidRPr="005F3314">
        <w:t xml:space="preserve"> </w:t>
      </w:r>
      <w:r>
        <w:t xml:space="preserve">a letter of support from </w:t>
      </w:r>
      <w:r w:rsidRPr="005F3314">
        <w:t>y</w:t>
      </w:r>
      <w:r>
        <w:t xml:space="preserve">our institution and/or funders alongside this application. </w:t>
      </w:r>
      <w:r w:rsidR="00C779C3">
        <w:t>If application is successful, full budget proposal to be agreed with GOC with regard to shared surplus and liability.</w:t>
      </w:r>
    </w:p>
    <w:p w14:paraId="4E52D140" w14:textId="3A653958" w:rsidR="007D01AE" w:rsidRDefault="00613557" w:rsidP="007D01AE">
      <w:pPr>
        <w:pStyle w:val="PagesBodytext"/>
        <w:rPr>
          <w:rStyle w:val="Hyperlink"/>
        </w:rPr>
      </w:pPr>
      <w:r w:rsidRPr="00613557">
        <w:rPr>
          <w:rStyle w:val="Hyperlink"/>
        </w:rPr>
        <w:t>The</w:t>
      </w:r>
      <w:r w:rsidR="007D01AE" w:rsidRPr="004C102B">
        <w:rPr>
          <w:rStyle w:val="Hyperlink"/>
        </w:rPr>
        <w:t xml:space="preserve"> </w:t>
      </w:r>
      <w:r w:rsidR="007D01AE">
        <w:rPr>
          <w:rStyle w:val="Hyperlink"/>
        </w:rPr>
        <w:t xml:space="preserve">GOC and </w:t>
      </w:r>
      <w:r w:rsidR="007D01AE" w:rsidRPr="004C102B">
        <w:rPr>
          <w:rStyle w:val="Hyperlink"/>
        </w:rPr>
        <w:t>Cochrane</w:t>
      </w:r>
      <w:r w:rsidR="007D01AE">
        <w:rPr>
          <w:rStyle w:val="Hyperlink"/>
        </w:rPr>
        <w:t>’s Central</w:t>
      </w:r>
      <w:r w:rsidR="007D01AE" w:rsidRPr="004C102B">
        <w:rPr>
          <w:rStyle w:val="Hyperlink"/>
        </w:rPr>
        <w:t xml:space="preserve"> Executive Team (CET) will provide </w:t>
      </w:r>
      <w:r w:rsidR="007D01AE">
        <w:rPr>
          <w:rStyle w:val="Hyperlink"/>
        </w:rPr>
        <w:t>GES2</w:t>
      </w:r>
      <w:r w:rsidR="007D01AE" w:rsidRPr="004C102B">
        <w:rPr>
          <w:rStyle w:val="Hyperlink"/>
        </w:rPr>
        <w:t xml:space="preserve"> hosts </w:t>
      </w:r>
      <w:r w:rsidR="007D01AE">
        <w:rPr>
          <w:rStyle w:val="Hyperlink"/>
        </w:rPr>
        <w:t xml:space="preserve">(Local Organizing Committee, LOC) </w:t>
      </w:r>
      <w:r w:rsidR="007D01AE" w:rsidRPr="004C102B">
        <w:rPr>
          <w:rStyle w:val="Hyperlink"/>
        </w:rPr>
        <w:t xml:space="preserve">with support throughout the organization of the event. Below is the overall list of roles and responsibilities between </w:t>
      </w:r>
      <w:r w:rsidR="007D01AE">
        <w:rPr>
          <w:rStyle w:val="Hyperlink"/>
        </w:rPr>
        <w:t>the groups:</w:t>
      </w:r>
      <w:r w:rsidR="007965FD">
        <w:rPr>
          <w:rStyle w:val="Hyperlink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00"/>
        <w:gridCol w:w="1276"/>
        <w:gridCol w:w="1134"/>
        <w:gridCol w:w="1418"/>
      </w:tblGrid>
      <w:tr w:rsidR="007D01AE" w:rsidRPr="004C668D" w14:paraId="76644267" w14:textId="77777777" w:rsidTr="00DA3DD6">
        <w:trPr>
          <w:trHeight w:val="831"/>
        </w:trPr>
        <w:tc>
          <w:tcPr>
            <w:tcW w:w="5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365849B6" w14:textId="000C2E61" w:rsidR="007D01AE" w:rsidRPr="004C668D" w:rsidRDefault="007D01AE" w:rsidP="00D71E70">
            <w:pPr>
              <w:pStyle w:val="PagesBodytext"/>
              <w:rPr>
                <w:b/>
              </w:rPr>
            </w:pPr>
            <w:r w:rsidRPr="004C668D">
              <w:rPr>
                <w:b/>
              </w:rPr>
              <w:lastRenderedPageBreak/>
              <w:t>Activity</w:t>
            </w:r>
          </w:p>
        </w:tc>
        <w:tc>
          <w:tcPr>
            <w:tcW w:w="1276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7410907F" w14:textId="77777777" w:rsidR="007D01AE" w:rsidRPr="004C668D" w:rsidRDefault="007D01AE" w:rsidP="00D71E70">
            <w:pPr>
              <w:pStyle w:val="PagesBodytext"/>
              <w:rPr>
                <w:b/>
              </w:rPr>
            </w:pPr>
            <w:r w:rsidRPr="004C668D">
              <w:rPr>
                <w:b/>
              </w:rPr>
              <w:t>GOC</w:t>
            </w:r>
          </w:p>
          <w:p w14:paraId="0363062A" w14:textId="5374FC5A" w:rsidR="007D01AE" w:rsidRPr="004C668D" w:rsidRDefault="007D01AE" w:rsidP="00D71E70">
            <w:pPr>
              <w:pStyle w:val="PagesBodytext"/>
              <w:rPr>
                <w:b/>
              </w:rPr>
            </w:pPr>
            <w:r w:rsidRPr="004C668D">
              <w:rPr>
                <w:b/>
              </w:rPr>
              <w:t> </w:t>
            </w:r>
          </w:p>
        </w:tc>
        <w:tc>
          <w:tcPr>
            <w:tcW w:w="1134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2BAD8E91" w14:textId="728A4689" w:rsidR="007D01AE" w:rsidRPr="004C668D" w:rsidRDefault="007D01AE" w:rsidP="00D71E70">
            <w:pPr>
              <w:pStyle w:val="PagesBodytext"/>
              <w:rPr>
                <w:b/>
              </w:rPr>
            </w:pPr>
            <w:r w:rsidRPr="004C668D">
              <w:rPr>
                <w:b/>
              </w:rPr>
              <w:t xml:space="preserve"> LOC</w:t>
            </w:r>
          </w:p>
        </w:tc>
        <w:tc>
          <w:tcPr>
            <w:tcW w:w="1418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</w:tcPr>
          <w:p w14:paraId="3C432160" w14:textId="77777777" w:rsidR="007D01AE" w:rsidRPr="004C668D" w:rsidRDefault="007D01AE" w:rsidP="00D71E70">
            <w:pPr>
              <w:pStyle w:val="PagesBodytext"/>
              <w:rPr>
                <w:b/>
              </w:rPr>
            </w:pPr>
            <w:r w:rsidRPr="004C668D">
              <w:rPr>
                <w:b/>
              </w:rPr>
              <w:t xml:space="preserve"> Cochrane </w:t>
            </w:r>
            <w:r>
              <w:rPr>
                <w:b/>
              </w:rPr>
              <w:br/>
            </w:r>
            <w:r w:rsidRPr="00915044">
              <w:rPr>
                <w:b/>
                <w:sz w:val="20"/>
              </w:rPr>
              <w:t>(via the Events Support Officer)</w:t>
            </w:r>
          </w:p>
        </w:tc>
      </w:tr>
      <w:tr w:rsidR="007D01AE" w:rsidRPr="004C668D" w14:paraId="633D7933" w14:textId="77777777" w:rsidTr="0073243F">
        <w:trPr>
          <w:trHeight w:val="789"/>
        </w:trPr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7F546426" w14:textId="77777777" w:rsidR="007D01AE" w:rsidRPr="004C668D" w:rsidRDefault="007D01AE" w:rsidP="00D71E70">
            <w:pPr>
              <w:pStyle w:val="PagesBodytext"/>
            </w:pPr>
            <w:r w:rsidRPr="004C668D">
              <w:t>Management and logistics, including, without limitation, identifying an appropriate venue and all suppliers and contractors necessary to deliver the Event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3331588F" w14:textId="4F731A79" w:rsidR="007D01AE" w:rsidRPr="004C668D" w:rsidRDefault="007D01AE" w:rsidP="00D71E70">
            <w:pPr>
              <w:pStyle w:val="PagesBodytext"/>
            </w:pPr>
            <w:r w:rsidRPr="004C668D">
              <w:t>Assure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071F22DF" w14:textId="77777777" w:rsidR="007D01AE" w:rsidRPr="004C668D" w:rsidRDefault="007D01AE" w:rsidP="00D71E70">
            <w:pPr>
              <w:pStyle w:val="PagesBodytext"/>
            </w:pPr>
            <w:r w:rsidRPr="004C668D">
              <w:t>Lead</w:t>
            </w:r>
          </w:p>
          <w:p w14:paraId="43001AAE" w14:textId="5CF04B07" w:rsidR="007D01AE" w:rsidRPr="004C668D" w:rsidRDefault="007D01AE" w:rsidP="00D71E70">
            <w:pPr>
              <w:pStyle w:val="PagesBodytext"/>
            </w:pPr>
            <w:r w:rsidRPr="004C668D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760C5C46" w14:textId="77777777" w:rsidR="007D01AE" w:rsidRPr="004C668D" w:rsidRDefault="007D01AE" w:rsidP="00D71E70">
            <w:pPr>
              <w:pStyle w:val="PagesBodytext"/>
            </w:pPr>
            <w:r w:rsidRPr="004C668D">
              <w:t xml:space="preserve"> Assure</w:t>
            </w:r>
          </w:p>
          <w:p w14:paraId="533CEC2E" w14:textId="77777777" w:rsidR="007D01AE" w:rsidRPr="004C668D" w:rsidRDefault="007D01AE" w:rsidP="00D71E70">
            <w:pPr>
              <w:pStyle w:val="PagesBodytext"/>
            </w:pPr>
          </w:p>
        </w:tc>
      </w:tr>
      <w:tr w:rsidR="007D01AE" w:rsidRPr="004C668D" w14:paraId="2E98A6BE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485F8739" w14:textId="77777777" w:rsidR="007D01AE" w:rsidRPr="004C668D" w:rsidRDefault="007D01AE" w:rsidP="00D71E70">
            <w:pPr>
              <w:pStyle w:val="PagesBodytext"/>
            </w:pPr>
            <w:r w:rsidRPr="004C668D">
              <w:t>Negotiation and execution of all contracts for the event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30F824B5" w14:textId="0CD0A355" w:rsidR="007D01AE" w:rsidRPr="004C668D" w:rsidRDefault="007D01AE" w:rsidP="00D71E70">
            <w:pPr>
              <w:pStyle w:val="PagesBodytext"/>
            </w:pPr>
            <w:r w:rsidRPr="004C668D">
              <w:t>Assure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64EB4139" w14:textId="7EBF5299" w:rsidR="007D01AE" w:rsidRPr="004C668D" w:rsidRDefault="007D01AE" w:rsidP="00D71E70">
            <w:pPr>
              <w:pStyle w:val="PagesBodytext"/>
            </w:pPr>
            <w:r w:rsidRPr="004C668D">
              <w:t>Assure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0B32955C" w14:textId="51929086" w:rsidR="007D01AE" w:rsidRPr="004C668D" w:rsidRDefault="007D01AE" w:rsidP="00D71E70">
            <w:pPr>
              <w:pStyle w:val="PagesBodytext"/>
            </w:pPr>
            <w:r w:rsidRPr="004C668D">
              <w:t xml:space="preserve"> L</w:t>
            </w:r>
            <w:r>
              <w:t>ead</w:t>
            </w:r>
          </w:p>
        </w:tc>
      </w:tr>
      <w:tr w:rsidR="00316068" w:rsidRPr="004C668D" w14:paraId="69856260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7B096094" w14:textId="2632805C" w:rsidR="00316068" w:rsidRPr="004C668D" w:rsidRDefault="00316068" w:rsidP="00316068">
            <w:pPr>
              <w:pStyle w:val="PagesBodytext"/>
            </w:pPr>
            <w:r w:rsidRPr="004C668D">
              <w:t xml:space="preserve">Ensure the Wi-Fi network at the venue has </w:t>
            </w:r>
            <w:proofErr w:type="gramStart"/>
            <w:r w:rsidRPr="004C668D">
              <w:t>sufficient</w:t>
            </w:r>
            <w:proofErr w:type="gramEnd"/>
            <w:r w:rsidRPr="004C668D">
              <w:t xml:space="preserve"> capacity to be stable and reliable to support a high number of simultaneous connections and to support an event app, as further detailed in Annex 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31CAFED5" w14:textId="7A730403" w:rsidR="00316068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539F0EF7" w14:textId="296DE8F1" w:rsidR="00316068" w:rsidRDefault="00316068" w:rsidP="00316068">
            <w:pPr>
              <w:pStyle w:val="PagesBodytext"/>
            </w:pPr>
            <w:r w:rsidRPr="004C668D">
              <w:t>L</w:t>
            </w:r>
            <w:r>
              <w:t>ead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180DEE8D" w14:textId="788E3725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  <w:r w:rsidRPr="004C668D" w:rsidDel="002D5BC4">
              <w:t xml:space="preserve"> </w:t>
            </w:r>
          </w:p>
        </w:tc>
      </w:tr>
      <w:tr w:rsidR="00316068" w:rsidRPr="004C668D" w14:paraId="2C11E1F9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314182F8" w14:textId="77777777" w:rsidR="00316068" w:rsidRPr="004C668D" w:rsidRDefault="00316068" w:rsidP="00316068">
            <w:pPr>
              <w:pStyle w:val="PagesBodytext"/>
            </w:pPr>
            <w:r w:rsidRPr="004C668D">
              <w:t xml:space="preserve">Establish a Local Organizing Committee ("the LOC") which reports to the </w:t>
            </w:r>
            <w:r>
              <w:t>GOC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394A238F" w14:textId="1DDF8D0A" w:rsidR="00316068" w:rsidRPr="004C668D" w:rsidRDefault="00316068" w:rsidP="00316068">
            <w:pPr>
              <w:pStyle w:val="PagesBodytext"/>
            </w:pPr>
            <w:r>
              <w:t>Lead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6C42F904" w14:textId="40839C26" w:rsidR="00316068" w:rsidRPr="004C668D" w:rsidRDefault="00316068" w:rsidP="00316068">
            <w:pPr>
              <w:pStyle w:val="PagesBodytext"/>
            </w:pPr>
            <w:r>
              <w:t>N/A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60580703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</w:tr>
      <w:tr w:rsidR="00316068" w:rsidRPr="004C668D" w14:paraId="5BBEA9E1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4516C5CE" w14:textId="77777777" w:rsidR="00316068" w:rsidRPr="004C668D" w:rsidRDefault="00316068" w:rsidP="00316068">
            <w:pPr>
              <w:pStyle w:val="PagesBodytext"/>
            </w:pPr>
            <w:r w:rsidRPr="004C668D">
              <w:t>Establish a meeting schedule for the LOC and ensure all relevant parties are able to attend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15AF3A18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7E545E6A" w14:textId="77777777" w:rsidR="00316068" w:rsidRPr="004C668D" w:rsidRDefault="00316068" w:rsidP="00316068">
            <w:pPr>
              <w:pStyle w:val="PagesBodytext"/>
            </w:pPr>
            <w:r w:rsidRPr="004C668D">
              <w:t>L</w:t>
            </w:r>
            <w:r>
              <w:t>ead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05B71574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</w:tr>
      <w:tr w:rsidR="00316068" w:rsidRPr="004C668D" w14:paraId="04829F30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3C87F30E" w14:textId="77777777" w:rsidR="00316068" w:rsidRPr="004C668D" w:rsidRDefault="00316068" w:rsidP="00316068">
            <w:pPr>
              <w:pStyle w:val="PagesBodytext"/>
            </w:pPr>
            <w:r w:rsidRPr="004C668D">
              <w:t>Establish an effective communication and reporting structure between the Organizing Director and the Liaison for all purposes required by the provisions of this Agreement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46844384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5B1EFA37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4E71F2F6" w14:textId="77777777" w:rsidR="00316068" w:rsidRPr="004C668D" w:rsidRDefault="00316068" w:rsidP="00316068">
            <w:pPr>
              <w:pStyle w:val="PagesBodytext"/>
            </w:pPr>
            <w:r w:rsidRPr="004C668D">
              <w:t>L</w:t>
            </w:r>
            <w:r>
              <w:t>ead</w:t>
            </w:r>
          </w:p>
        </w:tc>
      </w:tr>
      <w:tr w:rsidR="00316068" w:rsidRPr="004C668D" w14:paraId="5CEDF08B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2221A36B" w14:textId="40D23736" w:rsidR="00316068" w:rsidRPr="004C668D" w:rsidRDefault="00316068" w:rsidP="00316068">
            <w:pPr>
              <w:pStyle w:val="PagesBodytext"/>
            </w:pPr>
            <w:r>
              <w:t>Support the scientific committee to d</w:t>
            </w:r>
            <w:r w:rsidRPr="004C668D">
              <w:t>evelop and deliver an Event Programme in accordance with requirements of Annex A. The Scientific Programme and the Business Programme together is the “Event Programme”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7F871570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7C4E5428" w14:textId="77777777" w:rsidR="00316068" w:rsidRPr="004C668D" w:rsidRDefault="00316068" w:rsidP="00316068">
            <w:pPr>
              <w:pStyle w:val="PagesBodytext"/>
            </w:pPr>
            <w:r w:rsidRPr="004C668D">
              <w:t>L</w:t>
            </w:r>
            <w:r>
              <w:t>ead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63FF8714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</w:tr>
      <w:tr w:rsidR="00316068" w:rsidRPr="004C668D" w14:paraId="0DC8DEC8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5F589AF4" w14:textId="5BB38ADD" w:rsidR="00316068" w:rsidRPr="004C668D" w:rsidRDefault="00316068" w:rsidP="00316068">
            <w:pPr>
              <w:pStyle w:val="PagesBodytext"/>
            </w:pPr>
            <w:r w:rsidRPr="004C668D">
              <w:t>Submitting detailed proposals on the Event Programme including proposed budget, scientific programme, social events, communications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653D6133" w14:textId="11E32B36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7EC6C434" w14:textId="52FD71CF" w:rsidR="00316068" w:rsidRPr="004C668D" w:rsidRDefault="00316068" w:rsidP="00316068">
            <w:pPr>
              <w:pStyle w:val="PagesBodytext"/>
            </w:pPr>
            <w:r w:rsidRPr="004C668D">
              <w:t> L</w:t>
            </w:r>
            <w:r>
              <w:t>ead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2A620790" w14:textId="6003FF12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</w:tr>
      <w:tr w:rsidR="00316068" w:rsidRPr="004C668D" w14:paraId="6A5EF3B9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4712F705" w14:textId="77777777" w:rsidR="00316068" w:rsidRPr="004C668D" w:rsidRDefault="00316068" w:rsidP="00316068">
            <w:pPr>
              <w:pStyle w:val="PagesBodytext"/>
            </w:pPr>
            <w:r w:rsidRPr="004C668D">
              <w:t>Arrange the “Business Programme”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3D9B55A1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  <w:r w:rsidRPr="004C668D" w:rsidDel="002D5BC4"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0B30E107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  <w:r w:rsidRPr="004C668D" w:rsidDel="002D5BC4"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35B13585" w14:textId="397EB9B3" w:rsidR="00316068" w:rsidRPr="004C668D" w:rsidRDefault="00316068" w:rsidP="00316068">
            <w:pPr>
              <w:pStyle w:val="PagesBodytext"/>
            </w:pPr>
            <w:r w:rsidRPr="004C668D">
              <w:t>L</w:t>
            </w:r>
            <w:r>
              <w:t>ead</w:t>
            </w:r>
          </w:p>
        </w:tc>
      </w:tr>
      <w:tr w:rsidR="00316068" w:rsidRPr="004C668D" w14:paraId="2107CF8A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57B8FA30" w14:textId="77777777" w:rsidR="00316068" w:rsidRPr="004C668D" w:rsidRDefault="00316068" w:rsidP="00316068">
            <w:pPr>
              <w:pStyle w:val="PagesBodytext"/>
            </w:pPr>
            <w:r w:rsidRPr="004C668D">
              <w:t>Integrate the “Business Programme”, into the Event Programme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6E62F88C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65E60F63" w14:textId="77777777" w:rsidR="00316068" w:rsidRPr="004C668D" w:rsidRDefault="00316068" w:rsidP="00316068">
            <w:pPr>
              <w:pStyle w:val="PagesBodytext"/>
            </w:pPr>
            <w:r w:rsidRPr="004C668D">
              <w:t>L</w:t>
            </w:r>
            <w:r>
              <w:t>ead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45E944F9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</w:tr>
      <w:tr w:rsidR="00316068" w:rsidRPr="004C668D" w14:paraId="077C1DCD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20B99F3E" w14:textId="77777777" w:rsidR="00316068" w:rsidRPr="004C668D" w:rsidRDefault="00316068" w:rsidP="00316068">
            <w:pPr>
              <w:pStyle w:val="PagesBodytext"/>
            </w:pPr>
            <w:r w:rsidRPr="004C668D">
              <w:t>Financial planning and preparation of a detailed a budget for the Event using the template provided a</w:t>
            </w:r>
            <w:r>
              <w:t>t</w:t>
            </w:r>
            <w:r w:rsidRPr="004C668D">
              <w:t xml:space="preserve"> Annex 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0C1ECBCB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  <w:r w:rsidRPr="004C668D" w:rsidDel="002D5BC4"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147CDC0D" w14:textId="77777777" w:rsidR="00316068" w:rsidRPr="004C668D" w:rsidRDefault="00316068" w:rsidP="00316068">
            <w:pPr>
              <w:pStyle w:val="PagesBodytext"/>
            </w:pPr>
            <w:r w:rsidRPr="004C668D">
              <w:t>L</w:t>
            </w:r>
            <w:r>
              <w:t>ead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1512A622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</w:tr>
      <w:tr w:rsidR="00316068" w:rsidRPr="004C668D" w14:paraId="4D7B6850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3F9004D5" w14:textId="77777777" w:rsidR="00316068" w:rsidRPr="004C668D" w:rsidRDefault="00316068" w:rsidP="00316068">
            <w:pPr>
              <w:pStyle w:val="PagesBodytext"/>
            </w:pPr>
            <w:r w:rsidRPr="004C668D">
              <w:t>Organizing and administering meetings of the other event committees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13164489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584FF77C" w14:textId="77777777" w:rsidR="00316068" w:rsidRPr="004C668D" w:rsidRDefault="00316068" w:rsidP="00316068">
            <w:pPr>
              <w:pStyle w:val="PagesBodytext"/>
            </w:pPr>
            <w:r w:rsidRPr="004C668D">
              <w:t>L</w:t>
            </w:r>
            <w:r>
              <w:t>ead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0ED64756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</w:tr>
      <w:tr w:rsidR="00316068" w:rsidRPr="004C668D" w14:paraId="48E69FD8" w14:textId="77777777" w:rsidTr="0073243F">
        <w:tc>
          <w:tcPr>
            <w:tcW w:w="5700" w:type="dxa"/>
            <w:vMerge w:val="restart"/>
            <w:tcBorders>
              <w:top w:val="nil"/>
              <w:left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2FFF20CF" w14:textId="77777777" w:rsidR="00316068" w:rsidRPr="004C668D" w:rsidRDefault="00316068" w:rsidP="00316068">
            <w:pPr>
              <w:pStyle w:val="PagesBodytext"/>
            </w:pPr>
            <w:r w:rsidRPr="004C668D">
              <w:t>Engage local, regional and new sponsors and exhibitors of the Event in accordance with the Parties policies on Sponsorship and Endorsement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699A6ABB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  <w:r w:rsidRPr="004C668D" w:rsidDel="002D5BC4"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63FD775A" w14:textId="77777777" w:rsidR="00316068" w:rsidRPr="004C668D" w:rsidRDefault="00316068" w:rsidP="00316068">
            <w:pPr>
              <w:pStyle w:val="PagesBodytext"/>
            </w:pPr>
            <w:r w:rsidRPr="004C668D">
              <w:t>L</w:t>
            </w:r>
            <w:r>
              <w:t>ead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CCCCCC"/>
            </w:tcBorders>
          </w:tcPr>
          <w:p w14:paraId="0DD8955C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</w:tr>
      <w:tr w:rsidR="00316068" w:rsidRPr="004C668D" w14:paraId="4987D680" w14:textId="77777777" w:rsidTr="0073243F">
        <w:trPr>
          <w:trHeight w:val="362"/>
        </w:trPr>
        <w:tc>
          <w:tcPr>
            <w:tcW w:w="5700" w:type="dxa"/>
            <w:vMerge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528F0EDD" w14:textId="77777777" w:rsidR="00316068" w:rsidRPr="004C668D" w:rsidRDefault="00316068" w:rsidP="00316068">
            <w:pPr>
              <w:pStyle w:val="PagesBodytext"/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553A159E" w14:textId="77777777" w:rsidR="00316068" w:rsidRPr="004C668D" w:rsidRDefault="00316068" w:rsidP="00316068">
            <w:pPr>
              <w:pStyle w:val="PagesBodytex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305C265E" w14:textId="77777777" w:rsidR="00316068" w:rsidRPr="004C668D" w:rsidRDefault="00316068" w:rsidP="00316068">
            <w:pPr>
              <w:pStyle w:val="PagesBodytext"/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5A38A110" w14:textId="77777777" w:rsidR="00316068" w:rsidRPr="004C668D" w:rsidRDefault="00316068" w:rsidP="00316068">
            <w:pPr>
              <w:pStyle w:val="PagesBodytext"/>
            </w:pPr>
          </w:p>
        </w:tc>
      </w:tr>
      <w:tr w:rsidR="00316068" w:rsidRPr="004C668D" w14:paraId="2D6F3E1D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7B3CD7B8" w14:textId="77777777" w:rsidR="00316068" w:rsidRPr="004C668D" w:rsidRDefault="00316068" w:rsidP="00316068">
            <w:pPr>
              <w:pStyle w:val="PagesBodytext"/>
            </w:pPr>
            <w:r w:rsidRPr="004C668D">
              <w:lastRenderedPageBreak/>
              <w:t>Engage regular international sponsors and exhibitors of the Event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682CAB46" w14:textId="77777777" w:rsidR="00316068" w:rsidRPr="004C668D" w:rsidRDefault="00316068" w:rsidP="00316068">
            <w:pPr>
              <w:pStyle w:val="PagesBodytext"/>
            </w:pPr>
            <w:r w:rsidRPr="004C668D">
              <w:t>L</w:t>
            </w:r>
            <w:r>
              <w:t>ead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14B378F8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44348215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</w:tr>
      <w:tr w:rsidR="00316068" w:rsidRPr="004C668D" w14:paraId="0D5E17D1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35DBD91F" w14:textId="1E74AA27" w:rsidR="00316068" w:rsidRPr="004C668D" w:rsidRDefault="00316068" w:rsidP="00316068">
            <w:pPr>
              <w:pStyle w:val="PagesBodytext"/>
            </w:pPr>
            <w:r w:rsidRPr="004C668D">
              <w:t>Arrange the Stipend Committees and management with Cochrane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4E2556F3" w14:textId="08754036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09857635" w14:textId="152D1CDB" w:rsidR="00316068" w:rsidRPr="004C668D" w:rsidRDefault="00316068" w:rsidP="00316068">
            <w:pPr>
              <w:pStyle w:val="PagesBodytext"/>
            </w:pPr>
            <w:r w:rsidRPr="004C668D">
              <w:t>L</w:t>
            </w:r>
            <w:r>
              <w:t>ead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60147F22" w14:textId="7EB8AABD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  <w:r w:rsidRPr="004C668D" w:rsidDel="002D5BC4">
              <w:t xml:space="preserve"> </w:t>
            </w:r>
          </w:p>
        </w:tc>
      </w:tr>
      <w:tr w:rsidR="00316068" w:rsidRPr="004C668D" w14:paraId="7151F84E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78CA29A0" w14:textId="77777777" w:rsidR="00316068" w:rsidRPr="004C668D" w:rsidRDefault="00316068" w:rsidP="00316068">
            <w:pPr>
              <w:pStyle w:val="PagesBodytext"/>
            </w:pPr>
            <w:r w:rsidRPr="004C668D">
              <w:t>All aspects Event branding and of the use of the Parties names, terms, designs, symbols, or any other features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7EABE791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23DF9D0A" w14:textId="77777777" w:rsidR="00316068" w:rsidRPr="004C668D" w:rsidRDefault="00316068" w:rsidP="00316068">
            <w:pPr>
              <w:pStyle w:val="PagesBodytext"/>
            </w:pPr>
            <w:r w:rsidRPr="004C668D">
              <w:t>A</w:t>
            </w:r>
            <w:r>
              <w:t>ssure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549849BF" w14:textId="77777777" w:rsidR="00316068" w:rsidRPr="004C668D" w:rsidRDefault="00316068" w:rsidP="00316068">
            <w:pPr>
              <w:pStyle w:val="PagesBodytext"/>
            </w:pPr>
            <w:r>
              <w:t>Lead</w:t>
            </w:r>
          </w:p>
        </w:tc>
      </w:tr>
      <w:tr w:rsidR="00316068" w:rsidRPr="004C668D" w14:paraId="1C66FD30" w14:textId="77777777" w:rsidTr="0073243F"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70AFB2F5" w14:textId="6125F831" w:rsidR="00316068" w:rsidRPr="004C668D" w:rsidRDefault="00316068" w:rsidP="00316068">
            <w:pPr>
              <w:pStyle w:val="PagesBodytext"/>
              <w:rPr>
                <w:b/>
                <w:bCs/>
              </w:rPr>
            </w:pPr>
            <w:r w:rsidRPr="004C668D">
              <w:rPr>
                <w:bCs/>
              </w:rPr>
              <w:t>Subject to the</w:t>
            </w:r>
            <w:r>
              <w:rPr>
                <w:bCs/>
              </w:rPr>
              <w:t xml:space="preserve"> Host organisation fulfilling its obligations in the MoU</w:t>
            </w:r>
            <w:r w:rsidRPr="004C668D">
              <w:rPr>
                <w:bCs/>
              </w:rPr>
              <w:t xml:space="preserve">, assume financial risk for the Event, including but not limited to putting in place </w:t>
            </w:r>
            <w:proofErr w:type="gramStart"/>
            <w:r w:rsidRPr="004C668D">
              <w:rPr>
                <w:bCs/>
              </w:rPr>
              <w:t>any and all</w:t>
            </w:r>
            <w:proofErr w:type="gramEnd"/>
            <w:r w:rsidRPr="004C668D">
              <w:rPr>
                <w:bCs/>
              </w:rPr>
              <w:t xml:space="preserve"> insurances deemed necessary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1F714D21" w14:textId="2D418CB6" w:rsidR="00316068" w:rsidRPr="004C668D" w:rsidRDefault="00316068" w:rsidP="00316068">
            <w:pPr>
              <w:pStyle w:val="PagesBodytext"/>
            </w:pPr>
            <w:r>
              <w:t>Lead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58A8A2A9" w14:textId="007896E5" w:rsidR="00316068" w:rsidRPr="004C668D" w:rsidRDefault="00316068" w:rsidP="00316068">
            <w:pPr>
              <w:pStyle w:val="PagesBodytext"/>
            </w:pPr>
            <w:r>
              <w:t>Assure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587505A9" w14:textId="74385ABF" w:rsidR="00316068" w:rsidRPr="004C668D" w:rsidRDefault="00316068" w:rsidP="00316068">
            <w:pPr>
              <w:pStyle w:val="PagesBodytext"/>
            </w:pPr>
            <w:r>
              <w:t>Assure</w:t>
            </w:r>
          </w:p>
        </w:tc>
      </w:tr>
      <w:tr w:rsidR="00316068" w:rsidRPr="004C668D" w14:paraId="5E9F799A" w14:textId="77777777" w:rsidTr="0073243F">
        <w:trPr>
          <w:trHeight w:val="567"/>
        </w:trPr>
        <w:tc>
          <w:tcPr>
            <w:tcW w:w="57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360BD748" w14:textId="77777777" w:rsidR="00316068" w:rsidRPr="004C668D" w:rsidRDefault="00316068" w:rsidP="00316068">
            <w:pPr>
              <w:pStyle w:val="PagesBodytext"/>
            </w:pPr>
            <w:r w:rsidRPr="004C668D">
              <w:t>Engaging a global professional conference organizer for the Even</w:t>
            </w:r>
            <w:r>
              <w:t>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7F4EAB83" w14:textId="6EE50839" w:rsidR="00316068" w:rsidRPr="004C668D" w:rsidRDefault="00316068" w:rsidP="00316068">
            <w:pPr>
              <w:pStyle w:val="PagesBodytext"/>
            </w:pPr>
            <w:r>
              <w:t>Assure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left w:w="30" w:type="dxa"/>
              <w:right w:w="30" w:type="dxa"/>
            </w:tcMar>
          </w:tcPr>
          <w:p w14:paraId="0816AFF0" w14:textId="7BF50C24" w:rsidR="00316068" w:rsidRPr="004C668D" w:rsidRDefault="00316068" w:rsidP="00316068">
            <w:pPr>
              <w:pStyle w:val="PagesBodytext"/>
            </w:pPr>
            <w:r>
              <w:t>Lead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</w:tcPr>
          <w:p w14:paraId="69683AAA" w14:textId="5FE0ECFB" w:rsidR="00316068" w:rsidRPr="004C668D" w:rsidRDefault="00316068" w:rsidP="00316068">
            <w:pPr>
              <w:pStyle w:val="PagesBodytext"/>
            </w:pPr>
            <w:r>
              <w:t>Assure</w:t>
            </w:r>
          </w:p>
        </w:tc>
      </w:tr>
    </w:tbl>
    <w:p w14:paraId="2708EDBA" w14:textId="77777777" w:rsidR="007D01AE" w:rsidRDefault="007D01AE" w:rsidP="007D01AE">
      <w:pPr>
        <w:widowControl w:val="0"/>
        <w:autoSpaceDE w:val="0"/>
        <w:autoSpaceDN w:val="0"/>
        <w:adjustRightInd w:val="0"/>
        <w:jc w:val="both"/>
      </w:pPr>
    </w:p>
    <w:p w14:paraId="1C94B7D0" w14:textId="77777777" w:rsidR="007D01AE" w:rsidRPr="007965FD" w:rsidRDefault="007D01AE" w:rsidP="007D01AE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7965FD">
        <w:rPr>
          <w:sz w:val="22"/>
          <w:szCs w:val="22"/>
        </w:rPr>
        <w:t>For the purpose of the table above:</w:t>
      </w:r>
    </w:p>
    <w:p w14:paraId="105C65BB" w14:textId="77777777" w:rsidR="007D01AE" w:rsidRPr="007965FD" w:rsidRDefault="007D01AE" w:rsidP="007D01AE">
      <w:pPr>
        <w:pStyle w:val="ListParagraph"/>
        <w:widowControl w:val="0"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</w:p>
    <w:p w14:paraId="43B76F21" w14:textId="77777777" w:rsidR="007D01AE" w:rsidRPr="007965FD" w:rsidRDefault="007D01AE" w:rsidP="007D01AE">
      <w:pPr>
        <w:pStyle w:val="ListParagraph"/>
        <w:widowControl w:val="0"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  <w:r w:rsidRPr="007965FD">
        <w:rPr>
          <w:b/>
          <w:sz w:val="22"/>
          <w:szCs w:val="22"/>
        </w:rPr>
        <w:t>Lead:</w:t>
      </w:r>
      <w:r w:rsidRPr="007965FD">
        <w:rPr>
          <w:sz w:val="22"/>
          <w:szCs w:val="22"/>
        </w:rPr>
        <w:t xml:space="preserve"> the Party that has principal responsibility for undertaking the particular task. The Lead must act in compliance with the Objectives and Principles at all times;</w:t>
      </w:r>
    </w:p>
    <w:p w14:paraId="6F2F27AB" w14:textId="77777777" w:rsidR="007D01AE" w:rsidRPr="007965FD" w:rsidRDefault="007D01AE" w:rsidP="007D01AE">
      <w:pPr>
        <w:pStyle w:val="ListParagraph"/>
        <w:widowControl w:val="0"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  <w:r w:rsidRPr="007965FD">
        <w:rPr>
          <w:sz w:val="22"/>
          <w:szCs w:val="22"/>
        </w:rPr>
        <w:t> </w:t>
      </w:r>
    </w:p>
    <w:p w14:paraId="7F11AD6C" w14:textId="77777777" w:rsidR="007D01AE" w:rsidRPr="007965FD" w:rsidRDefault="007D01AE" w:rsidP="007D01AE">
      <w:pPr>
        <w:pStyle w:val="ListParagraph"/>
        <w:widowControl w:val="0"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  <w:r w:rsidRPr="007965FD">
        <w:rPr>
          <w:b/>
          <w:sz w:val="22"/>
          <w:szCs w:val="22"/>
        </w:rPr>
        <w:t>Assure:</w:t>
      </w:r>
      <w:r w:rsidRPr="007965FD">
        <w:rPr>
          <w:sz w:val="22"/>
          <w:szCs w:val="22"/>
        </w:rPr>
        <w:t xml:space="preserve"> the Parties that will defer to the Lead on a particular task, but will have the opportunity to review and provide input to the Lead before they take a final decision on any activity. All assurance must be provided in a timely manner. Any derogations raised must be limited to raising issues that relate to specific needs that have not been adequately addressed by the Lead and/or concerns regarding compliance with the Key Objectives and Principles.</w:t>
      </w:r>
    </w:p>
    <w:p w14:paraId="6437146C" w14:textId="77777777" w:rsidR="007D01AE" w:rsidRPr="007965FD" w:rsidRDefault="007D01AE" w:rsidP="007D01AE">
      <w:pPr>
        <w:pStyle w:val="PagesBodytext"/>
      </w:pPr>
    </w:p>
    <w:p w14:paraId="30176DBE" w14:textId="77777777" w:rsidR="007D01AE" w:rsidRPr="007965FD" w:rsidRDefault="007D01AE" w:rsidP="007D01AE">
      <w:pPr>
        <w:pStyle w:val="PagesSubheading"/>
        <w:numPr>
          <w:ilvl w:val="0"/>
          <w:numId w:val="22"/>
        </w:numPr>
      </w:pPr>
      <w:r w:rsidRPr="007965FD">
        <w:t>Benefits of hosting the GES</w:t>
      </w:r>
    </w:p>
    <w:p w14:paraId="0DD9EB31" w14:textId="77777777" w:rsidR="007D01AE" w:rsidRPr="007965FD" w:rsidRDefault="007D01AE" w:rsidP="007D01AE">
      <w:pPr>
        <w:pStyle w:val="PagesBodytext"/>
      </w:pPr>
      <w:r w:rsidRPr="007965FD">
        <w:t xml:space="preserve">Briefly describe why you wish to host the GES. </w:t>
      </w:r>
    </w:p>
    <w:p w14:paraId="7C20701E" w14:textId="77777777" w:rsidR="007D01AE" w:rsidRPr="007965FD" w:rsidRDefault="007D01AE" w:rsidP="007D01AE">
      <w:pPr>
        <w:pStyle w:val="PagesBodytext"/>
        <w:numPr>
          <w:ilvl w:val="0"/>
          <w:numId w:val="23"/>
        </w:numPr>
      </w:pPr>
      <w:r w:rsidRPr="007965FD">
        <w:t xml:space="preserve">How will hosting the event benefit your Group’s activities locally and/or regionally? </w:t>
      </w:r>
    </w:p>
    <w:p w14:paraId="037A2D62" w14:textId="77777777" w:rsidR="007D01AE" w:rsidRPr="007965FD" w:rsidRDefault="007D01AE" w:rsidP="007D01AE">
      <w:pPr>
        <w:pStyle w:val="PagesBodytext"/>
        <w:numPr>
          <w:ilvl w:val="0"/>
          <w:numId w:val="23"/>
        </w:numPr>
      </w:pPr>
      <w:r w:rsidRPr="007965FD">
        <w:t xml:space="preserve">What are the benefits to the GES partners in holding the GES in this location, and how does it support the GES’ goals? </w:t>
      </w:r>
    </w:p>
    <w:tbl>
      <w:tblPr>
        <w:tblStyle w:val="TableTheme"/>
        <w:tblW w:w="0" w:type="auto"/>
        <w:tblLook w:val="01E0" w:firstRow="1" w:lastRow="1" w:firstColumn="1" w:lastColumn="1" w:noHBand="0" w:noVBand="0"/>
      </w:tblPr>
      <w:tblGrid>
        <w:gridCol w:w="8498"/>
      </w:tblGrid>
      <w:tr w:rsidR="007D01AE" w:rsidRPr="00F1243E" w14:paraId="6E45B35E" w14:textId="77777777" w:rsidTr="00D71E70">
        <w:tc>
          <w:tcPr>
            <w:tcW w:w="8498" w:type="dxa"/>
          </w:tcPr>
          <w:p w14:paraId="039C36CF" w14:textId="77777777" w:rsidR="007D01AE" w:rsidRPr="00F1243E" w:rsidRDefault="007D01AE" w:rsidP="00D71E70">
            <w:pPr>
              <w:pStyle w:val="PagesBodytext"/>
            </w:pPr>
          </w:p>
          <w:p w14:paraId="1AEF4273" w14:textId="6D9DCECB" w:rsidR="007D01AE" w:rsidRDefault="007D01AE" w:rsidP="00D71E70">
            <w:pPr>
              <w:pStyle w:val="PagesBodytext"/>
            </w:pPr>
          </w:p>
          <w:p w14:paraId="5A133FC6" w14:textId="2F827CDA" w:rsidR="00DA3DD6" w:rsidRDefault="00DA3DD6" w:rsidP="00D71E70">
            <w:pPr>
              <w:pStyle w:val="PagesBodytext"/>
            </w:pPr>
          </w:p>
          <w:p w14:paraId="3BFC7C94" w14:textId="60441B3F" w:rsidR="00DA3DD6" w:rsidRDefault="00DA3DD6" w:rsidP="00D71E70">
            <w:pPr>
              <w:pStyle w:val="PagesBodytext"/>
            </w:pPr>
          </w:p>
          <w:p w14:paraId="2FD625CA" w14:textId="77777777" w:rsidR="00DA3DD6" w:rsidRPr="00F1243E" w:rsidRDefault="00DA3DD6" w:rsidP="00D71E70">
            <w:pPr>
              <w:pStyle w:val="PagesBodytext"/>
            </w:pPr>
          </w:p>
          <w:p w14:paraId="67D4EAEF" w14:textId="77777777" w:rsidR="007D01AE" w:rsidRPr="00F1243E" w:rsidRDefault="007D01AE" w:rsidP="00D71E70">
            <w:pPr>
              <w:pStyle w:val="PagesBodytext"/>
            </w:pPr>
          </w:p>
        </w:tc>
      </w:tr>
    </w:tbl>
    <w:p w14:paraId="02FF0BE6" w14:textId="77777777" w:rsidR="007D01AE" w:rsidRDefault="007D01AE" w:rsidP="007D01AE">
      <w:pPr>
        <w:pStyle w:val="PagesBodytext"/>
        <w:rPr>
          <w:b/>
          <w:bCs/>
        </w:rPr>
      </w:pPr>
    </w:p>
    <w:p w14:paraId="0D7815A7" w14:textId="77777777" w:rsidR="007D01AE" w:rsidRPr="00F1243E" w:rsidRDefault="007D01AE" w:rsidP="007D01AE">
      <w:pPr>
        <w:pStyle w:val="PagesSubheading"/>
        <w:numPr>
          <w:ilvl w:val="0"/>
          <w:numId w:val="22"/>
        </w:numPr>
      </w:pPr>
      <w:r w:rsidRPr="00F1243E">
        <w:lastRenderedPageBreak/>
        <w:t xml:space="preserve">Timing of </w:t>
      </w:r>
      <w:r>
        <w:t>GES</w:t>
      </w:r>
      <w:r w:rsidRPr="00F1243E">
        <w:t xml:space="preserve"> (year and dates)</w:t>
      </w:r>
    </w:p>
    <w:p w14:paraId="52E369C2" w14:textId="156D34E4" w:rsidR="007D01AE" w:rsidRPr="002D6DE9" w:rsidRDefault="007D01AE" w:rsidP="007D01AE">
      <w:pPr>
        <w:pStyle w:val="PagesBodytext"/>
        <w:rPr>
          <w:i/>
          <w:sz w:val="20"/>
        </w:rPr>
      </w:pPr>
      <w:r>
        <w:t>GES</w:t>
      </w:r>
      <w:r w:rsidRPr="00F1243E">
        <w:t xml:space="preserve"> </w:t>
      </w:r>
      <w:r>
        <w:t xml:space="preserve">should be </w:t>
      </w:r>
      <w:r w:rsidRPr="00F1243E">
        <w:t xml:space="preserve">held in the second half of September or in October. Please explain why you propose </w:t>
      </w:r>
      <w:r>
        <w:t xml:space="preserve">these </w:t>
      </w:r>
      <w:r w:rsidRPr="00F1243E">
        <w:t xml:space="preserve">specific dates, verify that these do not clash with any </w:t>
      </w:r>
      <w:hyperlink r:id="rId11" w:history="1">
        <w:r w:rsidRPr="000934CD">
          <w:rPr>
            <w:rStyle w:val="Hyperlink"/>
          </w:rPr>
          <w:t>major religious or public holidays</w:t>
        </w:r>
      </w:hyperlink>
      <w:r w:rsidRPr="00F1243E">
        <w:t xml:space="preserve"> and provide the list of holidays here for reference. </w:t>
      </w:r>
      <w:r w:rsidR="002D6DE9">
        <w:br/>
      </w:r>
      <w:r w:rsidR="002D6DE9" w:rsidRPr="002D6DE9">
        <w:rPr>
          <w:i/>
          <w:sz w:val="20"/>
        </w:rPr>
        <w:t xml:space="preserve">Please avoid the week of the 12 – 14 September 2021 as this is the date for the Peer Review Congress in Chicago. </w:t>
      </w:r>
    </w:p>
    <w:tbl>
      <w:tblPr>
        <w:tblStyle w:val="TableTheme"/>
        <w:tblW w:w="0" w:type="auto"/>
        <w:tblLook w:val="01E0" w:firstRow="1" w:lastRow="1" w:firstColumn="1" w:lastColumn="1" w:noHBand="0" w:noVBand="0"/>
      </w:tblPr>
      <w:tblGrid>
        <w:gridCol w:w="8498"/>
      </w:tblGrid>
      <w:tr w:rsidR="007D01AE" w:rsidRPr="00F1243E" w14:paraId="6FFA34B0" w14:textId="77777777" w:rsidTr="00D71E70">
        <w:tc>
          <w:tcPr>
            <w:tcW w:w="8498" w:type="dxa"/>
          </w:tcPr>
          <w:p w14:paraId="01518EE8" w14:textId="4574916C" w:rsidR="007D01AE" w:rsidRDefault="007D01AE" w:rsidP="00D71E70">
            <w:pPr>
              <w:pStyle w:val="PagesBodytext"/>
            </w:pPr>
          </w:p>
          <w:p w14:paraId="23FBAA50" w14:textId="77777777" w:rsidR="00DA3DD6" w:rsidRPr="00F1243E" w:rsidRDefault="00DA3DD6" w:rsidP="00D71E70">
            <w:pPr>
              <w:pStyle w:val="PagesBodytext"/>
            </w:pPr>
          </w:p>
          <w:p w14:paraId="35C8B5FB" w14:textId="77777777" w:rsidR="007D01AE" w:rsidRPr="00F1243E" w:rsidRDefault="007D01AE" w:rsidP="00D71E70">
            <w:pPr>
              <w:pStyle w:val="PagesBodytext"/>
            </w:pPr>
          </w:p>
        </w:tc>
      </w:tr>
    </w:tbl>
    <w:p w14:paraId="6CC425A4" w14:textId="77777777" w:rsidR="007D01AE" w:rsidRDefault="007D01AE" w:rsidP="007D01AE">
      <w:pPr>
        <w:pStyle w:val="PagesBodytext"/>
        <w:rPr>
          <w:b/>
          <w:bCs/>
        </w:rPr>
      </w:pPr>
    </w:p>
    <w:p w14:paraId="3BE4FF63" w14:textId="77777777" w:rsidR="007D01AE" w:rsidRPr="00F1243E" w:rsidRDefault="007D01AE" w:rsidP="007D01AE">
      <w:pPr>
        <w:pStyle w:val="PagesSubheading"/>
        <w:numPr>
          <w:ilvl w:val="0"/>
          <w:numId w:val="22"/>
        </w:numPr>
      </w:pPr>
      <w:r w:rsidRPr="00F1243E">
        <w:t>Travel, transport &amp; visas</w:t>
      </w:r>
    </w:p>
    <w:p w14:paraId="5B2647B7" w14:textId="60898A9E" w:rsidR="007D01AE" w:rsidRDefault="007D01AE" w:rsidP="007D01AE">
      <w:pPr>
        <w:pStyle w:val="PagesBodytext"/>
      </w:pPr>
      <w:r>
        <w:t>Provide information on the</w:t>
      </w:r>
      <w:r w:rsidRPr="00F1243E">
        <w:t xml:space="preserve"> transport links, particularly access to international airports for overseas delegates</w:t>
      </w:r>
      <w:r w:rsidR="00387749">
        <w:t xml:space="preserve"> and </w:t>
      </w:r>
      <w:r w:rsidRPr="00F1243E">
        <w:t>connection</w:t>
      </w:r>
      <w:r w:rsidR="00387749">
        <w:t>s</w:t>
      </w:r>
      <w:r w:rsidRPr="00F1243E">
        <w:t xml:space="preserve"> from airport to the city, venues and hotels. List the different options and related costs. </w:t>
      </w:r>
    </w:p>
    <w:p w14:paraId="669A0DA5" w14:textId="77777777" w:rsidR="007D01AE" w:rsidRPr="00F1243E" w:rsidRDefault="007D01AE" w:rsidP="007D01AE">
      <w:pPr>
        <w:pStyle w:val="PagesBodytext"/>
      </w:pPr>
      <w:r w:rsidRPr="00F1243E">
        <w:t>What are the visa requirements for international delegates to attend the conference?</w:t>
      </w:r>
    </w:p>
    <w:tbl>
      <w:tblPr>
        <w:tblStyle w:val="TableTheme"/>
        <w:tblW w:w="0" w:type="auto"/>
        <w:tblLook w:val="01E0" w:firstRow="1" w:lastRow="1" w:firstColumn="1" w:lastColumn="1" w:noHBand="0" w:noVBand="0"/>
      </w:tblPr>
      <w:tblGrid>
        <w:gridCol w:w="8498"/>
      </w:tblGrid>
      <w:tr w:rsidR="007D01AE" w:rsidRPr="00F1243E" w14:paraId="3ADF6781" w14:textId="77777777" w:rsidTr="00D71E70">
        <w:tc>
          <w:tcPr>
            <w:tcW w:w="8498" w:type="dxa"/>
          </w:tcPr>
          <w:p w14:paraId="0E496B9E" w14:textId="77777777" w:rsidR="007D01AE" w:rsidRPr="00F1243E" w:rsidRDefault="007D01AE" w:rsidP="00D71E70">
            <w:pPr>
              <w:pStyle w:val="PagesBodytext"/>
            </w:pPr>
          </w:p>
          <w:p w14:paraId="76EEE025" w14:textId="77777777" w:rsidR="00DA3DD6" w:rsidRPr="00F1243E" w:rsidRDefault="00DA3DD6" w:rsidP="00D71E70">
            <w:pPr>
              <w:pStyle w:val="PagesBodytext"/>
            </w:pPr>
          </w:p>
          <w:p w14:paraId="1F8B3791" w14:textId="77777777" w:rsidR="007D01AE" w:rsidRPr="00F1243E" w:rsidRDefault="007D01AE" w:rsidP="00D71E70">
            <w:pPr>
              <w:pStyle w:val="PagesBodytext"/>
            </w:pPr>
          </w:p>
        </w:tc>
      </w:tr>
    </w:tbl>
    <w:p w14:paraId="279291B0" w14:textId="77777777" w:rsidR="007D01AE" w:rsidRDefault="007D01AE" w:rsidP="007D01AE">
      <w:pPr>
        <w:pStyle w:val="PagesBodytext"/>
        <w:rPr>
          <w:b/>
          <w:bCs/>
        </w:rPr>
      </w:pPr>
    </w:p>
    <w:p w14:paraId="3CEBCDE7" w14:textId="77777777" w:rsidR="007D01AE" w:rsidRPr="0084073A" w:rsidRDefault="007D01AE" w:rsidP="007D01AE">
      <w:pPr>
        <w:pStyle w:val="PagesSubheading"/>
        <w:numPr>
          <w:ilvl w:val="0"/>
          <w:numId w:val="22"/>
        </w:numPr>
      </w:pPr>
      <w:r w:rsidRPr="0084073A">
        <w:t>Meeting and venue facilities</w:t>
      </w:r>
    </w:p>
    <w:p w14:paraId="3D46DCE7" w14:textId="586B8DB2" w:rsidR="007D01AE" w:rsidRDefault="007D01AE" w:rsidP="007D01AE">
      <w:pPr>
        <w:pStyle w:val="PagesBodytext"/>
      </w:pPr>
      <w:r>
        <w:t>The v</w:t>
      </w:r>
      <w:r w:rsidRPr="00F1243E">
        <w:t>enue need</w:t>
      </w:r>
      <w:r>
        <w:t>s</w:t>
      </w:r>
      <w:r w:rsidRPr="00F1243E">
        <w:t xml:space="preserve"> to accommodate between </w:t>
      </w:r>
      <w:r>
        <w:t>1000</w:t>
      </w:r>
      <w:r w:rsidRPr="00F1243E">
        <w:t xml:space="preserve"> and 1</w:t>
      </w:r>
      <w:r>
        <w:t>500</w:t>
      </w:r>
      <w:r w:rsidRPr="00F1243E">
        <w:t xml:space="preserve"> </w:t>
      </w:r>
      <w:r w:rsidR="00D97415" w:rsidRPr="00F1243E">
        <w:t>delegates and</w:t>
      </w:r>
      <w:r w:rsidRPr="00F1243E">
        <w:t xml:space="preserve"> have facilities that allow for up to 20 concurrent sessions. </w:t>
      </w:r>
    </w:p>
    <w:p w14:paraId="6295566B" w14:textId="77777777" w:rsidR="007D01AE" w:rsidRDefault="007D01AE" w:rsidP="007D01AE">
      <w:pPr>
        <w:pStyle w:val="PagesBodytext"/>
        <w:numPr>
          <w:ilvl w:val="0"/>
          <w:numId w:val="24"/>
        </w:numPr>
      </w:pPr>
      <w:r w:rsidRPr="00F1243E">
        <w:t xml:space="preserve">Are there suitable venues available during the proposed dates? </w:t>
      </w:r>
    </w:p>
    <w:p w14:paraId="128E79A9" w14:textId="6EAA52A7" w:rsidR="007D01AE" w:rsidRDefault="007D01AE" w:rsidP="007D01AE">
      <w:pPr>
        <w:pStyle w:val="PagesBodytext"/>
        <w:numPr>
          <w:ilvl w:val="0"/>
          <w:numId w:val="24"/>
        </w:numPr>
      </w:pPr>
      <w:r>
        <w:t>Is the venue</w:t>
      </w:r>
      <w:r w:rsidRPr="00CA5F2E">
        <w:t xml:space="preserve"> accessible for people with special mobility needs</w:t>
      </w:r>
      <w:r>
        <w:t xml:space="preserve"> and do they have a loop system for those with hearing loss</w:t>
      </w:r>
      <w:r w:rsidRPr="00CA5F2E">
        <w:t xml:space="preserve">? </w:t>
      </w:r>
    </w:p>
    <w:p w14:paraId="7EDDFA4B" w14:textId="77777777" w:rsidR="007D01AE" w:rsidRPr="00CA5F2E" w:rsidRDefault="007D01AE" w:rsidP="007D01AE">
      <w:pPr>
        <w:pStyle w:val="PagesBodytext"/>
        <w:numPr>
          <w:ilvl w:val="0"/>
          <w:numId w:val="24"/>
        </w:numPr>
      </w:pPr>
      <w:r>
        <w:t>Does the venue cater for various dietary requirements?</w:t>
      </w:r>
    </w:p>
    <w:p w14:paraId="24D80E67" w14:textId="77777777" w:rsidR="007D01AE" w:rsidRDefault="007D01AE" w:rsidP="007D01AE">
      <w:pPr>
        <w:pStyle w:val="PagesBodytext"/>
        <w:numPr>
          <w:ilvl w:val="0"/>
          <w:numId w:val="24"/>
        </w:numPr>
      </w:pPr>
      <w:r w:rsidRPr="00F1243E">
        <w:t xml:space="preserve">Can they meet the technology needs of a </w:t>
      </w:r>
      <w:r>
        <w:t>GES,</w:t>
      </w:r>
      <w:r w:rsidRPr="00F1243E">
        <w:t xml:space="preserve"> including Wi-Fi for all participants? </w:t>
      </w:r>
    </w:p>
    <w:p w14:paraId="0FAD4257" w14:textId="77777777" w:rsidR="007D01AE" w:rsidRPr="00F1243E" w:rsidRDefault="007D01AE" w:rsidP="007D01AE">
      <w:pPr>
        <w:pStyle w:val="PagesBodytext"/>
        <w:numPr>
          <w:ilvl w:val="0"/>
          <w:numId w:val="24"/>
        </w:numPr>
      </w:pPr>
      <w:r w:rsidRPr="00F1243E">
        <w:t>Are there facilities for pre- and post-</w:t>
      </w:r>
      <w:r>
        <w:t>GES</w:t>
      </w:r>
      <w:r w:rsidRPr="00F1243E">
        <w:t xml:space="preserve"> events that can be acquired either in the main venue, nearby hotels or University facilities?</w:t>
      </w:r>
    </w:p>
    <w:tbl>
      <w:tblPr>
        <w:tblStyle w:val="TableTheme"/>
        <w:tblW w:w="0" w:type="auto"/>
        <w:tblLook w:val="01E0" w:firstRow="1" w:lastRow="1" w:firstColumn="1" w:lastColumn="1" w:noHBand="0" w:noVBand="0"/>
      </w:tblPr>
      <w:tblGrid>
        <w:gridCol w:w="8272"/>
      </w:tblGrid>
      <w:tr w:rsidR="007D01AE" w:rsidRPr="00F1243E" w14:paraId="097CBB39" w14:textId="77777777" w:rsidTr="00D71E70">
        <w:tc>
          <w:tcPr>
            <w:tcW w:w="8272" w:type="dxa"/>
          </w:tcPr>
          <w:p w14:paraId="04D6AA92" w14:textId="77777777" w:rsidR="007D01AE" w:rsidRPr="00F1243E" w:rsidRDefault="007D01AE" w:rsidP="00D71E70">
            <w:pPr>
              <w:pStyle w:val="PagesBodytext"/>
            </w:pPr>
          </w:p>
          <w:p w14:paraId="3A5A67E6" w14:textId="77777777" w:rsidR="007D01AE" w:rsidRPr="00F1243E" w:rsidRDefault="007D01AE" w:rsidP="00D71E70">
            <w:pPr>
              <w:pStyle w:val="PagesBodytext"/>
            </w:pPr>
          </w:p>
          <w:p w14:paraId="3950B99F" w14:textId="77777777" w:rsidR="007D01AE" w:rsidRPr="00F1243E" w:rsidRDefault="007D01AE" w:rsidP="00D71E70">
            <w:pPr>
              <w:pStyle w:val="PagesBodytext"/>
            </w:pPr>
          </w:p>
          <w:p w14:paraId="68EDE525" w14:textId="77777777" w:rsidR="007D01AE" w:rsidRPr="00F1243E" w:rsidRDefault="007D01AE" w:rsidP="00D71E70">
            <w:pPr>
              <w:pStyle w:val="PagesBodytext"/>
            </w:pPr>
          </w:p>
        </w:tc>
      </w:tr>
    </w:tbl>
    <w:p w14:paraId="11273A13" w14:textId="77777777" w:rsidR="007D01AE" w:rsidRDefault="007D01AE" w:rsidP="007D01AE">
      <w:pPr>
        <w:pStyle w:val="PagesBodytext"/>
        <w:rPr>
          <w:b/>
          <w:bCs/>
        </w:rPr>
      </w:pPr>
    </w:p>
    <w:p w14:paraId="28EB9F81" w14:textId="77777777" w:rsidR="007D01AE" w:rsidRPr="00F1243E" w:rsidRDefault="007D01AE" w:rsidP="007D01AE">
      <w:pPr>
        <w:pStyle w:val="PagesSubheading"/>
        <w:numPr>
          <w:ilvl w:val="0"/>
          <w:numId w:val="22"/>
        </w:numPr>
      </w:pPr>
      <w:r w:rsidRPr="00F1243E">
        <w:t>Accommodation options</w:t>
      </w:r>
    </w:p>
    <w:p w14:paraId="7252DEF8" w14:textId="0DE6AB45" w:rsidR="007D01AE" w:rsidRDefault="007D01AE" w:rsidP="007D01AE">
      <w:pPr>
        <w:pStyle w:val="PagesBodytext"/>
      </w:pPr>
      <w:r w:rsidRPr="00F1243E">
        <w:t xml:space="preserve">Is there a wide choice of accommodation (5-star hotels through to budget hostels) available within a reasonable distance of the venue with sufficient capacity for all participants? </w:t>
      </w:r>
      <w:r w:rsidR="008A1BA7">
        <w:t>Are these within walking distance or with good public transport connections?</w:t>
      </w:r>
    </w:p>
    <w:p w14:paraId="7040B864" w14:textId="77777777" w:rsidR="007D01AE" w:rsidRDefault="007D01AE" w:rsidP="007D01AE">
      <w:pPr>
        <w:pStyle w:val="PagesBodytext"/>
        <w:numPr>
          <w:ilvl w:val="0"/>
          <w:numId w:val="26"/>
        </w:numPr>
      </w:pPr>
      <w:r w:rsidRPr="00F1243E">
        <w:t>Briefly describe the available options</w:t>
      </w:r>
      <w:r>
        <w:t xml:space="preserve"> and distance to the venue,</w:t>
      </w:r>
      <w:r w:rsidRPr="00F1243E">
        <w:t xml:space="preserve"> and give indicative costs including Wi</w:t>
      </w:r>
      <w:r>
        <w:t>-</w:t>
      </w:r>
      <w:r w:rsidRPr="00F1243E">
        <w:t xml:space="preserve">Fi access, breakfast and taxes. </w:t>
      </w:r>
    </w:p>
    <w:p w14:paraId="7DEECE88" w14:textId="77777777" w:rsidR="007D01AE" w:rsidRPr="00F1243E" w:rsidRDefault="007D01AE" w:rsidP="007D01AE">
      <w:pPr>
        <w:pStyle w:val="PagesBodytext"/>
        <w:numPr>
          <w:ilvl w:val="0"/>
          <w:numId w:val="26"/>
        </w:numPr>
      </w:pPr>
      <w:r w:rsidRPr="00F1243E">
        <w:t>Would hotels be prepared to negotiate discounts for delegates?</w:t>
      </w:r>
    </w:p>
    <w:tbl>
      <w:tblPr>
        <w:tblStyle w:val="TableTheme"/>
        <w:tblW w:w="0" w:type="auto"/>
        <w:tblLook w:val="01E0" w:firstRow="1" w:lastRow="1" w:firstColumn="1" w:lastColumn="1" w:noHBand="0" w:noVBand="0"/>
      </w:tblPr>
      <w:tblGrid>
        <w:gridCol w:w="8498"/>
      </w:tblGrid>
      <w:tr w:rsidR="007D01AE" w:rsidRPr="00F1243E" w14:paraId="3DF2D5F8" w14:textId="77777777" w:rsidTr="00D71E70">
        <w:tc>
          <w:tcPr>
            <w:tcW w:w="8498" w:type="dxa"/>
          </w:tcPr>
          <w:p w14:paraId="5469DBCC" w14:textId="31DB69C1" w:rsidR="007D01AE" w:rsidRDefault="007D01AE" w:rsidP="00D71E70">
            <w:pPr>
              <w:pStyle w:val="PagesBodytext"/>
            </w:pPr>
          </w:p>
          <w:p w14:paraId="4974F0B9" w14:textId="77777777" w:rsidR="00DA3DD6" w:rsidRDefault="00DA3DD6" w:rsidP="00D71E70">
            <w:pPr>
              <w:pStyle w:val="PagesBodytext"/>
            </w:pPr>
          </w:p>
          <w:p w14:paraId="0E1E8E84" w14:textId="77777777" w:rsidR="00DA3DD6" w:rsidRPr="00F1243E" w:rsidRDefault="00DA3DD6" w:rsidP="00D71E70">
            <w:pPr>
              <w:pStyle w:val="PagesBodytext"/>
            </w:pPr>
          </w:p>
          <w:p w14:paraId="7C21F64D" w14:textId="77777777" w:rsidR="007D01AE" w:rsidRPr="00F1243E" w:rsidRDefault="007D01AE" w:rsidP="00D71E70">
            <w:pPr>
              <w:pStyle w:val="PagesBodytext"/>
            </w:pPr>
          </w:p>
        </w:tc>
      </w:tr>
    </w:tbl>
    <w:p w14:paraId="28075773" w14:textId="77777777" w:rsidR="007D01AE" w:rsidRDefault="007D01AE" w:rsidP="007D01AE">
      <w:pPr>
        <w:pStyle w:val="PagesBodytext"/>
        <w:rPr>
          <w:b/>
          <w:bCs/>
        </w:rPr>
      </w:pPr>
    </w:p>
    <w:p w14:paraId="3CB28DC6" w14:textId="77777777" w:rsidR="007D01AE" w:rsidRPr="00F1243E" w:rsidRDefault="007D01AE" w:rsidP="007D01AE">
      <w:pPr>
        <w:pStyle w:val="PagesSubheading"/>
        <w:numPr>
          <w:ilvl w:val="0"/>
          <w:numId w:val="22"/>
        </w:numPr>
      </w:pPr>
      <w:r w:rsidRPr="00F1243E">
        <w:t xml:space="preserve">Location (city hosting the </w:t>
      </w:r>
      <w:r>
        <w:t>GES</w:t>
      </w:r>
      <w:r w:rsidRPr="00F1243E">
        <w:t>)</w:t>
      </w:r>
    </w:p>
    <w:p w14:paraId="28F5CB35" w14:textId="77777777" w:rsidR="007D01AE" w:rsidRDefault="007D01AE" w:rsidP="007D01AE">
      <w:pPr>
        <w:pStyle w:val="PagesBodytext"/>
      </w:pPr>
      <w:r w:rsidRPr="00F1243E">
        <w:t xml:space="preserve">In addition to the transport links and venue facilities described above, are there particular advantages or disadvantages of this location? These might relate </w:t>
      </w:r>
      <w:r>
        <w:t>to</w:t>
      </w:r>
      <w:r w:rsidRPr="00F1243E">
        <w:t xml:space="preserve"> environmental, social, political or economic concerns (e.g. seasonal climate conditions, major festivals/events happening around the time of the </w:t>
      </w:r>
      <w:r>
        <w:t>GES</w:t>
      </w:r>
      <w:r w:rsidRPr="00F1243E">
        <w:t>, cost of living, personal health and safety issues, requirements for vaccination).</w:t>
      </w:r>
      <w:r>
        <w:t xml:space="preserve"> </w:t>
      </w:r>
    </w:p>
    <w:p w14:paraId="788187C4" w14:textId="77777777" w:rsidR="007D01AE" w:rsidRDefault="007D01AE" w:rsidP="007D01AE">
      <w:pPr>
        <w:pStyle w:val="PagesBodytext"/>
        <w:numPr>
          <w:ilvl w:val="0"/>
          <w:numId w:val="27"/>
        </w:numPr>
      </w:pPr>
      <w:r>
        <w:t>Please provide an approximate figure for the number of</w:t>
      </w:r>
      <w:r w:rsidRPr="00B32773">
        <w:t xml:space="preserve"> regional delegates</w:t>
      </w:r>
      <w:r>
        <w:t xml:space="preserve"> likely to attend. </w:t>
      </w:r>
    </w:p>
    <w:p w14:paraId="1C427067" w14:textId="77777777" w:rsidR="007D01AE" w:rsidRPr="00B32773" w:rsidRDefault="007D01AE" w:rsidP="007D01AE">
      <w:pPr>
        <w:pStyle w:val="PagesBodytext"/>
        <w:numPr>
          <w:ilvl w:val="0"/>
          <w:numId w:val="27"/>
        </w:numPr>
      </w:pPr>
      <w:r>
        <w:t>Please provide ideas for what can be done to attract regional delegates. Consider the cost of simultaneous translation, if English isn’t a first language in the region.</w:t>
      </w:r>
    </w:p>
    <w:tbl>
      <w:tblPr>
        <w:tblStyle w:val="TableTheme"/>
        <w:tblW w:w="0" w:type="auto"/>
        <w:tblLook w:val="01E0" w:firstRow="1" w:lastRow="1" w:firstColumn="1" w:lastColumn="1" w:noHBand="0" w:noVBand="0"/>
      </w:tblPr>
      <w:tblGrid>
        <w:gridCol w:w="8498"/>
      </w:tblGrid>
      <w:tr w:rsidR="007D01AE" w:rsidRPr="00F1243E" w14:paraId="2E45770B" w14:textId="77777777" w:rsidTr="00D71E70">
        <w:tc>
          <w:tcPr>
            <w:tcW w:w="8498" w:type="dxa"/>
          </w:tcPr>
          <w:p w14:paraId="7024D7A7" w14:textId="77777777" w:rsidR="007D01AE" w:rsidRPr="00F1243E" w:rsidRDefault="007D01AE" w:rsidP="00D71E70">
            <w:pPr>
              <w:pStyle w:val="PagesBodytext"/>
            </w:pPr>
          </w:p>
          <w:p w14:paraId="61AE7BB9" w14:textId="77777777" w:rsidR="007D01AE" w:rsidRDefault="007D01AE" w:rsidP="00D71E70">
            <w:pPr>
              <w:pStyle w:val="PagesBodytext"/>
            </w:pPr>
          </w:p>
          <w:p w14:paraId="0D0FCA95" w14:textId="2643BA5B" w:rsidR="00DA3DD6" w:rsidRDefault="00DA3DD6" w:rsidP="00D71E70">
            <w:pPr>
              <w:pStyle w:val="PagesBodytext"/>
            </w:pPr>
          </w:p>
          <w:p w14:paraId="0F510409" w14:textId="77777777" w:rsidR="00DA3DD6" w:rsidRDefault="00DA3DD6" w:rsidP="00D71E70">
            <w:pPr>
              <w:pStyle w:val="PagesBodytext"/>
            </w:pPr>
          </w:p>
          <w:p w14:paraId="41ECA367" w14:textId="42F00580" w:rsidR="00DA3DD6" w:rsidRPr="00F1243E" w:rsidRDefault="00DA3DD6" w:rsidP="00D71E70">
            <w:pPr>
              <w:pStyle w:val="PagesBodytext"/>
            </w:pPr>
          </w:p>
        </w:tc>
      </w:tr>
    </w:tbl>
    <w:p w14:paraId="39F4A58E" w14:textId="77777777" w:rsidR="007D01AE" w:rsidRDefault="007D01AE" w:rsidP="007D01AE">
      <w:pPr>
        <w:pStyle w:val="PagesSubheading"/>
        <w:tabs>
          <w:tab w:val="clear" w:pos="360"/>
        </w:tabs>
        <w:ind w:left="576" w:hanging="576"/>
      </w:pPr>
    </w:p>
    <w:p w14:paraId="79801A24" w14:textId="070F644F" w:rsidR="007D01AE" w:rsidRPr="00F1243E" w:rsidRDefault="00555BCE" w:rsidP="007D01AE">
      <w:pPr>
        <w:pStyle w:val="PagesSubheading"/>
        <w:numPr>
          <w:ilvl w:val="0"/>
          <w:numId w:val="22"/>
        </w:numPr>
      </w:pPr>
      <w:r>
        <w:t xml:space="preserve">Event </w:t>
      </w:r>
      <w:r w:rsidR="007D01AE" w:rsidRPr="00F1243E">
        <w:t>costs</w:t>
      </w:r>
    </w:p>
    <w:p w14:paraId="4277C3F3" w14:textId="7487D122" w:rsidR="007D01AE" w:rsidRDefault="00555BCE" w:rsidP="007D01AE">
      <w:pPr>
        <w:pStyle w:val="PagesBodytext"/>
      </w:pPr>
      <w:r>
        <w:t>The Host organisation is j</w:t>
      </w:r>
      <w:r w:rsidRPr="00555BCE">
        <w:t xml:space="preserve">ointly responsible for overall financial outcome of Summit, however not directly liable for any losses unless caused by direct negligence or a deliberate act by an employee of the organisation such as authorising expenditure which has not been agreed by the GOC/LOC. </w:t>
      </w:r>
      <w:r w:rsidR="007D01AE" w:rsidRPr="00F1243E">
        <w:t xml:space="preserve">While registration fees cover a large amount of </w:t>
      </w:r>
      <w:r w:rsidR="007D01AE">
        <w:t>GES</w:t>
      </w:r>
      <w:r w:rsidR="007D01AE" w:rsidRPr="00F1243E">
        <w:t xml:space="preserve"> costs, organi</w:t>
      </w:r>
      <w:r w:rsidR="007D01AE">
        <w:t>z</w:t>
      </w:r>
      <w:r w:rsidR="007D01AE" w:rsidRPr="00F1243E">
        <w:t xml:space="preserve">ers will also need to raise additional funds (subject to </w:t>
      </w:r>
      <w:hyperlink r:id="rId12" w:history="1">
        <w:r w:rsidR="007D01AE" w:rsidRPr="00D23E7F">
          <w:rPr>
            <w:rStyle w:val="Hyperlink"/>
          </w:rPr>
          <w:t>sponsorship policies</w:t>
        </w:r>
      </w:hyperlink>
      <w:r w:rsidR="007D01AE" w:rsidRPr="00F1243E">
        <w:t>). Briefly describe how you plan</w:t>
      </w:r>
      <w:r w:rsidR="007D01AE">
        <w:t xml:space="preserve"> to </w:t>
      </w:r>
      <w:r w:rsidR="00CC1C11">
        <w:t>generat</w:t>
      </w:r>
      <w:r w:rsidR="005D2849">
        <w:t>e</w:t>
      </w:r>
      <w:r w:rsidR="00CC1C11">
        <w:t xml:space="preserve"> local sponsorship </w:t>
      </w:r>
      <w:r w:rsidR="005D2849">
        <w:t xml:space="preserve">and also provide information on </w:t>
      </w:r>
      <w:r w:rsidR="00CC1C11">
        <w:t>in-kind costs</w:t>
      </w:r>
      <w:r w:rsidR="007D01AE">
        <w:t xml:space="preserve">. </w:t>
      </w:r>
    </w:p>
    <w:p w14:paraId="07A51846" w14:textId="69E81235" w:rsidR="007D01AE" w:rsidRDefault="007D01AE" w:rsidP="007D01AE">
      <w:pPr>
        <w:pStyle w:val="PagesBodytext"/>
        <w:numPr>
          <w:ilvl w:val="0"/>
          <w:numId w:val="25"/>
        </w:numPr>
      </w:pPr>
      <w:r>
        <w:lastRenderedPageBreak/>
        <w:t xml:space="preserve">Please state if </w:t>
      </w:r>
      <w:r w:rsidRPr="00F1243E">
        <w:t>you have a financial co</w:t>
      </w:r>
      <w:r>
        <w:t xml:space="preserve">mmitment from your institution and/or </w:t>
      </w:r>
      <w:r w:rsidRPr="00F1243E">
        <w:t>funders</w:t>
      </w:r>
      <w:r w:rsidRPr="005F3314">
        <w:t xml:space="preserve"> to support your hosting of the </w:t>
      </w:r>
      <w:r>
        <w:t>GES</w:t>
      </w:r>
      <w:r w:rsidRPr="005F3314">
        <w:t xml:space="preserve">, if picked. It is important that your funders and institution are aware of the </w:t>
      </w:r>
      <w:r w:rsidR="000535F0">
        <w:t xml:space="preserve">in-kind </w:t>
      </w:r>
      <w:r w:rsidRPr="005F3314">
        <w:t>staff time</w:t>
      </w:r>
      <w:r w:rsidR="00555BCE">
        <w:t xml:space="preserve"> and costs </w:t>
      </w:r>
      <w:r w:rsidRPr="005F3314">
        <w:t xml:space="preserve">involved. </w:t>
      </w:r>
      <w:r w:rsidRPr="005F3314">
        <w:rPr>
          <w:b/>
        </w:rPr>
        <w:t xml:space="preserve">Please </w:t>
      </w:r>
      <w:r>
        <w:rPr>
          <w:b/>
        </w:rPr>
        <w:t>submit</w:t>
      </w:r>
      <w:r w:rsidRPr="005F3314">
        <w:t xml:space="preserve"> a letter of support from either y</w:t>
      </w:r>
      <w:r>
        <w:t>our host institution or funders alongside this application.</w:t>
      </w:r>
    </w:p>
    <w:p w14:paraId="63A0E47C" w14:textId="37103766" w:rsidR="007D01AE" w:rsidRDefault="007D01AE" w:rsidP="007D01AE">
      <w:pPr>
        <w:pStyle w:val="PagesBodytext"/>
        <w:numPr>
          <w:ilvl w:val="0"/>
          <w:numId w:val="25"/>
        </w:numPr>
      </w:pPr>
      <w:r w:rsidRPr="00F1243E">
        <w:t xml:space="preserve">Please </w:t>
      </w:r>
      <w:r>
        <w:t xml:space="preserve">also </w:t>
      </w:r>
      <w:r w:rsidRPr="00F1243E">
        <w:t xml:space="preserve">provide a basic budget with estimates for the main expenses of the </w:t>
      </w:r>
      <w:r w:rsidR="00737AF8">
        <w:t>Global Evidence Summit</w:t>
      </w:r>
      <w:r w:rsidR="00737AF8" w:rsidRPr="00F1243E">
        <w:t xml:space="preserve"> </w:t>
      </w:r>
      <w:r w:rsidRPr="00F1243E">
        <w:t>(venue, catering, logistics, etc.) and the resulting registration fee</w:t>
      </w:r>
      <w:r>
        <w:t>,</w:t>
      </w:r>
      <w:r w:rsidRPr="00F1243E">
        <w:t xml:space="preserve"> based on the expected number of participants. </w:t>
      </w:r>
    </w:p>
    <w:p w14:paraId="2E6A4596" w14:textId="77777777" w:rsidR="007D01AE" w:rsidRDefault="007D01AE" w:rsidP="007D01AE">
      <w:pPr>
        <w:pStyle w:val="PagesBodytext"/>
        <w:numPr>
          <w:ilvl w:val="0"/>
          <w:numId w:val="25"/>
        </w:numPr>
      </w:pPr>
      <w:r w:rsidRPr="00F1243E">
        <w:t xml:space="preserve">A sample budget table is appended. You may provide different scenarios, e.g. depending on different venue options, or different numbers of participants. </w:t>
      </w:r>
      <w:r w:rsidRPr="00F1243E">
        <w:rPr>
          <w:lang w:val="en-US"/>
        </w:rPr>
        <w:t>We appreciate that these costs will be subject to change at a later date so this should be indicative only.</w:t>
      </w:r>
      <w:r w:rsidRPr="00F1243E">
        <w:t xml:space="preserve"> </w:t>
      </w:r>
    </w:p>
    <w:p w14:paraId="3DFC4B7B" w14:textId="071A5714" w:rsidR="007D01AE" w:rsidRDefault="007D01AE" w:rsidP="007D01AE">
      <w:pPr>
        <w:pStyle w:val="PagesBodytext"/>
        <w:numPr>
          <w:ilvl w:val="0"/>
          <w:numId w:val="25"/>
        </w:numPr>
      </w:pPr>
      <w:r w:rsidRPr="00BF2F71">
        <w:t xml:space="preserve">Please confirm that you understand that the organization of the </w:t>
      </w:r>
      <w:r>
        <w:t>GES</w:t>
      </w:r>
      <w:r w:rsidRPr="00BF2F71">
        <w:t xml:space="preserve"> will require substantial staff resources within your team, and that </w:t>
      </w:r>
      <w:r>
        <w:t>may impact</w:t>
      </w:r>
      <w:r w:rsidRPr="00BF2F71">
        <w:t xml:space="preserve"> other work of your team in the time ahead of the </w:t>
      </w:r>
      <w:r>
        <w:t>GES</w:t>
      </w:r>
      <w:r w:rsidRPr="00BF2F71">
        <w:t xml:space="preserve">. </w:t>
      </w:r>
      <w:r w:rsidR="00DC05CE" w:rsidRPr="00DC05CE">
        <w:t>Please state approximate in-kind staff costs in your budget.</w:t>
      </w:r>
      <w:r w:rsidR="005D3354">
        <w:t xml:space="preserve"> </w:t>
      </w:r>
    </w:p>
    <w:p w14:paraId="49F1C99A" w14:textId="4897FD22" w:rsidR="005D3354" w:rsidRDefault="005D3354" w:rsidP="007D01AE">
      <w:pPr>
        <w:pStyle w:val="PagesBodytext"/>
        <w:numPr>
          <w:ilvl w:val="0"/>
          <w:numId w:val="25"/>
        </w:numPr>
      </w:pPr>
      <w:r>
        <w:t>Please also note that central costs should also be considered on the budget i.e. Staff managing website</w:t>
      </w:r>
      <w:r w:rsidR="00167781">
        <w:t>.</w:t>
      </w:r>
      <w:r>
        <w:t xml:space="preserve"> </w:t>
      </w:r>
    </w:p>
    <w:p w14:paraId="12E88C2C" w14:textId="77777777" w:rsidR="007D01AE" w:rsidRPr="00BF2F71" w:rsidRDefault="007D01AE" w:rsidP="007D01AE">
      <w:pPr>
        <w:pStyle w:val="PagesBodytext"/>
        <w:numPr>
          <w:ilvl w:val="0"/>
          <w:numId w:val="25"/>
        </w:numPr>
      </w:pPr>
      <w:r w:rsidRPr="007F3963">
        <w:rPr>
          <w:b/>
        </w:rPr>
        <w:t>Please note</w:t>
      </w:r>
      <w:r>
        <w:t xml:space="preserve"> income </w:t>
      </w:r>
      <w:r w:rsidRPr="007F3963">
        <w:rPr>
          <w:u w:val="single"/>
        </w:rPr>
        <w:t>MUST</w:t>
      </w:r>
      <w:r>
        <w:t xml:space="preserve"> cover all expenses of the GES.</w:t>
      </w:r>
    </w:p>
    <w:tbl>
      <w:tblPr>
        <w:tblStyle w:val="TableTheme"/>
        <w:tblW w:w="0" w:type="auto"/>
        <w:tblLook w:val="01E0" w:firstRow="1" w:lastRow="1" w:firstColumn="1" w:lastColumn="1" w:noHBand="0" w:noVBand="0"/>
      </w:tblPr>
      <w:tblGrid>
        <w:gridCol w:w="8498"/>
      </w:tblGrid>
      <w:tr w:rsidR="007D01AE" w:rsidRPr="00F1243E" w14:paraId="7D68E5D7" w14:textId="77777777" w:rsidTr="00D71E70">
        <w:tc>
          <w:tcPr>
            <w:tcW w:w="8498" w:type="dxa"/>
          </w:tcPr>
          <w:p w14:paraId="4A7C884E" w14:textId="77777777" w:rsidR="007D01AE" w:rsidRPr="00F1243E" w:rsidRDefault="007D01AE" w:rsidP="00D71E70">
            <w:pPr>
              <w:pStyle w:val="PagesBodytext"/>
            </w:pPr>
          </w:p>
          <w:p w14:paraId="39AE365A" w14:textId="321491FB" w:rsidR="007D01AE" w:rsidRDefault="007D01AE" w:rsidP="00D71E70">
            <w:pPr>
              <w:pStyle w:val="PagesBodytext"/>
            </w:pPr>
          </w:p>
          <w:p w14:paraId="5A311350" w14:textId="77777777" w:rsidR="00DA3DD6" w:rsidRDefault="00DA3DD6" w:rsidP="00D71E70">
            <w:pPr>
              <w:pStyle w:val="PagesBodytext"/>
            </w:pPr>
            <w:bookmarkStart w:id="0" w:name="_GoBack"/>
            <w:bookmarkEnd w:id="0"/>
          </w:p>
          <w:p w14:paraId="5E8F7198" w14:textId="77777777" w:rsidR="00DA3DD6" w:rsidRDefault="00DA3DD6" w:rsidP="00D71E70">
            <w:pPr>
              <w:pStyle w:val="PagesBodytext"/>
            </w:pPr>
          </w:p>
          <w:p w14:paraId="2685FDDE" w14:textId="02FCDCC5" w:rsidR="00DA3DD6" w:rsidRPr="00F1243E" w:rsidRDefault="00DA3DD6" w:rsidP="00D71E70">
            <w:pPr>
              <w:pStyle w:val="PagesBodytext"/>
            </w:pPr>
          </w:p>
        </w:tc>
      </w:tr>
    </w:tbl>
    <w:p w14:paraId="3C467226" w14:textId="77777777" w:rsidR="007D01AE" w:rsidRDefault="007D01AE" w:rsidP="007D01AE">
      <w:pPr>
        <w:pStyle w:val="PagesBodytext"/>
        <w:rPr>
          <w:b/>
          <w:bCs/>
        </w:rPr>
      </w:pPr>
    </w:p>
    <w:p w14:paraId="14E37D68" w14:textId="77777777" w:rsidR="007D01AE" w:rsidRPr="00F1243E" w:rsidRDefault="007D01AE" w:rsidP="007D01AE">
      <w:pPr>
        <w:pStyle w:val="PagesSubheading"/>
        <w:numPr>
          <w:ilvl w:val="0"/>
          <w:numId w:val="22"/>
        </w:numPr>
      </w:pPr>
      <w:r>
        <w:t>Local O</w:t>
      </w:r>
      <w:r w:rsidRPr="00F1243E">
        <w:t>rgani</w:t>
      </w:r>
      <w:r>
        <w:t>z</w:t>
      </w:r>
      <w:r w:rsidRPr="00F1243E">
        <w:t xml:space="preserve">ing </w:t>
      </w:r>
      <w:r>
        <w:t>C</w:t>
      </w:r>
      <w:r w:rsidRPr="00F1243E">
        <w:t>ommittee</w:t>
      </w:r>
    </w:p>
    <w:p w14:paraId="764EB0D5" w14:textId="41FBA847" w:rsidR="007D01AE" w:rsidRDefault="00EA7E78" w:rsidP="007D01AE">
      <w:pPr>
        <w:pStyle w:val="PagesBodytext"/>
      </w:pPr>
      <w:r>
        <w:t xml:space="preserve">Please see Terms of Reference document for information on the composition of the LOC. Please provide details of any experience you have had </w:t>
      </w:r>
      <w:r w:rsidR="0048067F">
        <w:t xml:space="preserve">with </w:t>
      </w:r>
      <w:r>
        <w:t>leading a local organising committee.</w:t>
      </w:r>
    </w:p>
    <w:p w14:paraId="43E2C21B" w14:textId="6E737F09" w:rsidR="007D01AE" w:rsidRPr="00F1243E" w:rsidRDefault="00EA7E78" w:rsidP="007D01AE">
      <w:pPr>
        <w:pStyle w:val="PagesBodytext"/>
      </w:pPr>
      <w:r>
        <w:t>Please note that p</w:t>
      </w:r>
      <w:r w:rsidR="007D01AE" w:rsidRPr="00F1243E">
        <w:t xml:space="preserve">roposals are welcome from all countries. However, for </w:t>
      </w:r>
      <w:r w:rsidR="007D01AE">
        <w:t>GES</w:t>
      </w:r>
      <w:r w:rsidR="007D01AE" w:rsidRPr="00F1243E">
        <w:t xml:space="preserve"> in countries in which English is not the first language, members of the organi</w:t>
      </w:r>
      <w:r w:rsidR="007D01AE">
        <w:t>z</w:t>
      </w:r>
      <w:r w:rsidR="007D01AE" w:rsidRPr="00F1243E">
        <w:t xml:space="preserve">ing </w:t>
      </w:r>
      <w:r w:rsidR="007D01AE" w:rsidRPr="004C102B">
        <w:t>committee must be comfortable working in English.</w:t>
      </w:r>
    </w:p>
    <w:tbl>
      <w:tblPr>
        <w:tblStyle w:val="TableTheme"/>
        <w:tblW w:w="0" w:type="auto"/>
        <w:tblLook w:val="01E0" w:firstRow="1" w:lastRow="1" w:firstColumn="1" w:lastColumn="1" w:noHBand="0" w:noVBand="0"/>
      </w:tblPr>
      <w:tblGrid>
        <w:gridCol w:w="8498"/>
      </w:tblGrid>
      <w:tr w:rsidR="007D01AE" w:rsidRPr="00F1243E" w14:paraId="1F4578E9" w14:textId="77777777" w:rsidTr="00D71E70">
        <w:tc>
          <w:tcPr>
            <w:tcW w:w="8498" w:type="dxa"/>
          </w:tcPr>
          <w:p w14:paraId="69E2D29C" w14:textId="2F8FB931" w:rsidR="007D01AE" w:rsidRDefault="007D01AE" w:rsidP="00D71E70">
            <w:pPr>
              <w:pStyle w:val="PagesBodytext"/>
            </w:pPr>
          </w:p>
          <w:p w14:paraId="37C065F7" w14:textId="4005C656" w:rsidR="00DA3DD6" w:rsidRDefault="00DA3DD6" w:rsidP="00D71E70">
            <w:pPr>
              <w:pStyle w:val="PagesBodytext"/>
            </w:pPr>
          </w:p>
          <w:p w14:paraId="38969D38" w14:textId="77777777" w:rsidR="00DA3DD6" w:rsidRDefault="00DA3DD6" w:rsidP="00D71E70">
            <w:pPr>
              <w:pStyle w:val="PagesBodytext"/>
            </w:pPr>
          </w:p>
          <w:p w14:paraId="0CA76543" w14:textId="77777777" w:rsidR="00DA3DD6" w:rsidRPr="00F1243E" w:rsidRDefault="00DA3DD6" w:rsidP="00D71E70">
            <w:pPr>
              <w:pStyle w:val="PagesBodytext"/>
            </w:pPr>
          </w:p>
          <w:p w14:paraId="3DB68CD4" w14:textId="77777777" w:rsidR="007D01AE" w:rsidRPr="00F1243E" w:rsidRDefault="007D01AE" w:rsidP="00D71E70">
            <w:pPr>
              <w:pStyle w:val="PagesBodytext"/>
            </w:pPr>
          </w:p>
        </w:tc>
      </w:tr>
    </w:tbl>
    <w:p w14:paraId="473C3898" w14:textId="77777777" w:rsidR="007D01AE" w:rsidRDefault="007D01AE" w:rsidP="007D01AE">
      <w:pPr>
        <w:pStyle w:val="PagesBodytext"/>
        <w:rPr>
          <w:b/>
          <w:bCs/>
        </w:rPr>
      </w:pPr>
    </w:p>
    <w:p w14:paraId="6C53F0AA" w14:textId="77777777" w:rsidR="007D01AE" w:rsidRPr="00F1243E" w:rsidRDefault="007D01AE" w:rsidP="007D01AE">
      <w:pPr>
        <w:pStyle w:val="PagesSubheading"/>
        <w:numPr>
          <w:ilvl w:val="0"/>
          <w:numId w:val="22"/>
        </w:numPr>
      </w:pPr>
      <w:r w:rsidRPr="00F1243E">
        <w:lastRenderedPageBreak/>
        <w:t>Any other information</w:t>
      </w:r>
    </w:p>
    <w:p w14:paraId="6B44949A" w14:textId="77777777" w:rsidR="007D01AE" w:rsidRPr="00F1243E" w:rsidRDefault="007D01AE" w:rsidP="007D01AE">
      <w:pPr>
        <w:pStyle w:val="PagesBodytext"/>
      </w:pPr>
      <w:r w:rsidRPr="00F1243E">
        <w:t>Is there anything else you would like to mention in support of your proposal?</w:t>
      </w:r>
    </w:p>
    <w:tbl>
      <w:tblPr>
        <w:tblStyle w:val="TableTheme"/>
        <w:tblW w:w="0" w:type="auto"/>
        <w:tblLook w:val="01E0" w:firstRow="1" w:lastRow="1" w:firstColumn="1" w:lastColumn="1" w:noHBand="0" w:noVBand="0"/>
      </w:tblPr>
      <w:tblGrid>
        <w:gridCol w:w="8498"/>
      </w:tblGrid>
      <w:tr w:rsidR="007D01AE" w:rsidRPr="00F1243E" w14:paraId="0AA7785B" w14:textId="77777777" w:rsidTr="00D71E70">
        <w:tc>
          <w:tcPr>
            <w:tcW w:w="8498" w:type="dxa"/>
          </w:tcPr>
          <w:p w14:paraId="61A92744" w14:textId="051A4E3B" w:rsidR="007D01AE" w:rsidRDefault="007D01AE" w:rsidP="00D71E70">
            <w:pPr>
              <w:pStyle w:val="PagesBodytext"/>
            </w:pPr>
          </w:p>
          <w:p w14:paraId="5D37DB97" w14:textId="77777777" w:rsidR="00DA3DD6" w:rsidRDefault="00DA3DD6" w:rsidP="00D71E70">
            <w:pPr>
              <w:pStyle w:val="PagesBodytext"/>
            </w:pPr>
          </w:p>
          <w:p w14:paraId="30DE2C39" w14:textId="56534BB7" w:rsidR="00DA3DD6" w:rsidRDefault="00DA3DD6" w:rsidP="00D71E70">
            <w:pPr>
              <w:pStyle w:val="PagesBodytext"/>
            </w:pPr>
          </w:p>
          <w:p w14:paraId="548C907C" w14:textId="77777777" w:rsidR="00DA3DD6" w:rsidRPr="00F1243E" w:rsidRDefault="00DA3DD6" w:rsidP="00D71E70">
            <w:pPr>
              <w:pStyle w:val="PagesBodytext"/>
            </w:pPr>
          </w:p>
          <w:p w14:paraId="315450AB" w14:textId="77777777" w:rsidR="007D01AE" w:rsidRPr="00F1243E" w:rsidRDefault="007D01AE" w:rsidP="00D71E70">
            <w:pPr>
              <w:pStyle w:val="PagesBodytext"/>
            </w:pPr>
          </w:p>
        </w:tc>
      </w:tr>
    </w:tbl>
    <w:p w14:paraId="55C0F26E" w14:textId="77777777" w:rsidR="007D01AE" w:rsidRPr="00F1243E" w:rsidRDefault="007D01AE" w:rsidP="007D01AE">
      <w:pPr>
        <w:pStyle w:val="PagesBodytext"/>
        <w:rPr>
          <w:i/>
        </w:rPr>
      </w:pPr>
    </w:p>
    <w:p w14:paraId="662148B7" w14:textId="3FA9B587" w:rsidR="007D01AE" w:rsidRDefault="007D01AE" w:rsidP="007D01AE">
      <w:pPr>
        <w:pStyle w:val="PagesBodytext"/>
        <w:rPr>
          <w:rStyle w:val="Hyperlink"/>
          <w:b/>
        </w:rPr>
      </w:pPr>
      <w:r>
        <w:rPr>
          <w:b/>
        </w:rPr>
        <w:t>Please submit the following documents to [</w:t>
      </w:r>
      <w:hyperlink r:id="rId13" w:history="1">
        <w:r w:rsidR="00111836" w:rsidRPr="00111836">
          <w:rPr>
            <w:rStyle w:val="Hyperlink"/>
            <w:b/>
          </w:rPr>
          <w:t>contact@globalevidencesummit.org</w:t>
        </w:r>
      </w:hyperlink>
      <w:r>
        <w:rPr>
          <w:b/>
        </w:rPr>
        <w:t xml:space="preserve">] by midnight </w:t>
      </w:r>
      <w:r w:rsidR="00AC7B9E">
        <w:rPr>
          <w:b/>
        </w:rPr>
        <w:t>31</w:t>
      </w:r>
      <w:r>
        <w:rPr>
          <w:b/>
        </w:rPr>
        <w:t xml:space="preserve"> May 2019 (GMT)</w:t>
      </w:r>
    </w:p>
    <w:p w14:paraId="25EF7DC2" w14:textId="77777777" w:rsidR="007D01AE" w:rsidRDefault="007D01AE" w:rsidP="007D01AE">
      <w:pPr>
        <w:pStyle w:val="PagesBodytext"/>
        <w:numPr>
          <w:ilvl w:val="0"/>
          <w:numId w:val="28"/>
        </w:numPr>
      </w:pPr>
      <w:r>
        <w:t>Proposal form</w:t>
      </w:r>
    </w:p>
    <w:p w14:paraId="6FB836D1" w14:textId="77777777" w:rsidR="007D01AE" w:rsidRDefault="007D01AE" w:rsidP="007D01AE">
      <w:pPr>
        <w:pStyle w:val="PagesBodytext"/>
        <w:numPr>
          <w:ilvl w:val="0"/>
          <w:numId w:val="28"/>
        </w:numPr>
      </w:pPr>
      <w:r>
        <w:t>Proposed budget</w:t>
      </w:r>
    </w:p>
    <w:p w14:paraId="091BEABD" w14:textId="77777777" w:rsidR="007D01AE" w:rsidRDefault="007D01AE" w:rsidP="007D01AE">
      <w:pPr>
        <w:pStyle w:val="PagesBodytext"/>
        <w:numPr>
          <w:ilvl w:val="0"/>
          <w:numId w:val="28"/>
        </w:numPr>
      </w:pPr>
      <w:r>
        <w:t>Letter of support from overarching Centre (only relevant for Cochrane Associate Centres and Affiliates)</w:t>
      </w:r>
    </w:p>
    <w:p w14:paraId="0F08FD0D" w14:textId="15531846" w:rsidR="007D01AE" w:rsidRPr="00592947" w:rsidRDefault="007D01AE" w:rsidP="007D01AE">
      <w:pPr>
        <w:pStyle w:val="PagesBodytext"/>
        <w:numPr>
          <w:ilvl w:val="0"/>
          <w:numId w:val="28"/>
        </w:numPr>
      </w:pPr>
      <w:r>
        <w:t>Letter of support from host institution/s (in the case of a Consortia) and/or</w:t>
      </w:r>
      <w:r w:rsidR="00312713">
        <w:t xml:space="preserve"> list of</w:t>
      </w:r>
      <w:r>
        <w:t xml:space="preserve"> </w:t>
      </w:r>
      <w:r w:rsidR="008E3392">
        <w:t>(</w:t>
      </w:r>
      <w:r w:rsidR="00312713">
        <w:t>potential</w:t>
      </w:r>
      <w:r w:rsidR="008E3392">
        <w:t>)</w:t>
      </w:r>
      <w:r w:rsidR="00312713">
        <w:t xml:space="preserve"> </w:t>
      </w:r>
      <w:r>
        <w:t>funders</w:t>
      </w:r>
    </w:p>
    <w:p w14:paraId="7BB6BB25" w14:textId="77777777" w:rsidR="00145FBA" w:rsidRPr="00E77195" w:rsidRDefault="00145FBA" w:rsidP="00145FBA">
      <w:pPr>
        <w:rPr>
          <w:color w:val="5F497A" w:themeColor="accent4" w:themeShade="BF"/>
          <w:sz w:val="36"/>
          <w:szCs w:val="48"/>
        </w:rPr>
      </w:pPr>
    </w:p>
    <w:sectPr w:rsidR="00145FBA" w:rsidRPr="00E77195" w:rsidSect="007965F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985" w:right="985" w:bottom="1701" w:left="993" w:header="720" w:footer="113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E4C09E" w14:textId="77777777" w:rsidR="004D2FEE" w:rsidRDefault="004D2FEE" w:rsidP="00CB2580">
      <w:r>
        <w:separator/>
      </w:r>
    </w:p>
  </w:endnote>
  <w:endnote w:type="continuationSeparator" w:id="0">
    <w:p w14:paraId="1E430D7B" w14:textId="77777777" w:rsidR="004D2FEE" w:rsidRDefault="004D2FEE" w:rsidP="00CB2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29820" w14:textId="77777777" w:rsidR="006C5DF4" w:rsidRDefault="006C5DF4" w:rsidP="00145F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5CA2CB" w14:textId="77777777" w:rsidR="006C5DF4" w:rsidRDefault="006C5DF4" w:rsidP="00145F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2D1DA" w14:textId="77777777" w:rsidR="006C5DF4" w:rsidRDefault="006C5DF4" w:rsidP="00145FBA">
    <w:pPr>
      <w:pStyle w:val="Footer"/>
      <w:framePr w:hSpace="284" w:wrap="around" w:vAnchor="text" w:hAnchor="page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535F0">
      <w:rPr>
        <w:rStyle w:val="PageNumber"/>
        <w:noProof/>
      </w:rPr>
      <w:t>7</w:t>
    </w:r>
    <w:r>
      <w:rPr>
        <w:rStyle w:val="PageNumber"/>
      </w:rPr>
      <w:fldChar w:fldCharType="end"/>
    </w:r>
  </w:p>
  <w:p w14:paraId="415DD278" w14:textId="73ED1384" w:rsidR="006C5DF4" w:rsidRDefault="006C5DF4" w:rsidP="00145FBA">
    <w:pPr>
      <w:pStyle w:val="Footer"/>
      <w:ind w:right="360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3417A24C" wp14:editId="46D01DF5">
          <wp:simplePos x="0" y="0"/>
          <wp:positionH relativeFrom="column">
            <wp:posOffset>-357505</wp:posOffset>
          </wp:positionH>
          <wp:positionV relativeFrom="paragraph">
            <wp:posOffset>-232410</wp:posOffset>
          </wp:positionV>
          <wp:extent cx="6686550" cy="1051542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n Partners_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8"/>
                  <a:stretch/>
                </pic:blipFill>
                <pic:spPr bwMode="auto">
                  <a:xfrm>
                    <a:off x="0" y="0"/>
                    <a:ext cx="6686550" cy="1051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99962" w14:textId="1A02E9B1" w:rsidR="006C5DF4" w:rsidRDefault="006C5DF4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8FE80A" wp14:editId="59C9B50B">
              <wp:simplePos x="0" y="0"/>
              <wp:positionH relativeFrom="column">
                <wp:posOffset>211455</wp:posOffset>
              </wp:positionH>
              <wp:positionV relativeFrom="paragraph">
                <wp:posOffset>-702945</wp:posOffset>
              </wp:positionV>
              <wp:extent cx="5778500" cy="0"/>
              <wp:effectExtent l="0" t="0" r="127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85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DF30138" id="Straight Connector 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65pt,-55.35pt" to="471.65pt,-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" strokecolor="#95b3d7 [1940]" strokeweight="1pt"/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49024" behindDoc="1" locked="0" layoutInCell="1" allowOverlap="1" wp14:anchorId="67DE3149" wp14:editId="6F8D351B">
          <wp:simplePos x="0" y="0"/>
          <wp:positionH relativeFrom="column">
            <wp:posOffset>-289772</wp:posOffset>
          </wp:positionH>
          <wp:positionV relativeFrom="paragraph">
            <wp:posOffset>-706755</wp:posOffset>
          </wp:positionV>
          <wp:extent cx="6642100" cy="1564005"/>
          <wp:effectExtent l="0" t="0" r="12700" b="1079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n Partn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56400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E5A0D" w14:textId="77777777" w:rsidR="004D2FEE" w:rsidRDefault="004D2FEE" w:rsidP="00CB2580">
      <w:r>
        <w:separator/>
      </w:r>
    </w:p>
  </w:footnote>
  <w:footnote w:type="continuationSeparator" w:id="0">
    <w:p w14:paraId="0FCB5D98" w14:textId="77777777" w:rsidR="004D2FEE" w:rsidRDefault="004D2FEE" w:rsidP="00CB2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E73FD" w14:textId="33D68BB9" w:rsidR="006C5DF4" w:rsidRDefault="00D753F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226376EF" wp14:editId="6C1202FD">
          <wp:simplePos x="0" y="0"/>
          <wp:positionH relativeFrom="column">
            <wp:posOffset>-177165</wp:posOffset>
          </wp:positionH>
          <wp:positionV relativeFrom="paragraph">
            <wp:posOffset>-257174</wp:posOffset>
          </wp:positionV>
          <wp:extent cx="1285875" cy="869086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057" cy="872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5DF4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CB82BC6" wp14:editId="1C49C82D">
              <wp:simplePos x="0" y="0"/>
              <wp:positionH relativeFrom="column">
                <wp:posOffset>1464310</wp:posOffset>
              </wp:positionH>
              <wp:positionV relativeFrom="paragraph">
                <wp:posOffset>-162560</wp:posOffset>
              </wp:positionV>
              <wp:extent cx="4490720" cy="7112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0720" cy="7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D12382" w14:textId="70963086" w:rsidR="006C5DF4" w:rsidRPr="006C5DF4" w:rsidRDefault="007D01AE" w:rsidP="006C5DF4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1F497D" w:themeColor="text2"/>
                              <w:sz w:val="32"/>
                              <w:szCs w:val="32"/>
                            </w:rPr>
                            <w:t>GES 2021 Application to host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82BC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15.3pt;margin-top:-12.8pt;width:353.6pt;height:5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" filled="f" stroked="f">
              <v:textbox>
                <w:txbxContent>
                  <w:p w14:paraId="05D12382" w14:textId="70963086" w:rsidR="006C5DF4" w:rsidRPr="006C5DF4" w:rsidRDefault="007D01AE" w:rsidP="006C5DF4">
                    <w:pPr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b/>
                        <w:color w:val="1F497D" w:themeColor="text2"/>
                        <w:sz w:val="32"/>
                        <w:szCs w:val="32"/>
                      </w:rPr>
                      <w:t>GES 2021 Application to host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620CE" w14:textId="77777777" w:rsidR="006C5DF4" w:rsidRDefault="006C5DF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3120" behindDoc="1" locked="0" layoutInCell="1" allowOverlap="1" wp14:anchorId="1F2C5D2B" wp14:editId="478713C2">
          <wp:simplePos x="0" y="0"/>
          <wp:positionH relativeFrom="column">
            <wp:posOffset>2413636</wp:posOffset>
          </wp:positionH>
          <wp:positionV relativeFrom="paragraph">
            <wp:posOffset>133350</wp:posOffset>
          </wp:positionV>
          <wp:extent cx="3818032" cy="2581418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3809" cy="258532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8BD87282"/>
    <w:numStyleLink w:val="Style2"/>
  </w:abstractNum>
  <w:abstractNum w:abstractNumId="1" w15:restartNumberingAfterBreak="0">
    <w:nsid w:val="01391C0A"/>
    <w:multiLevelType w:val="multilevel"/>
    <w:tmpl w:val="1AD6C3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7F337E5"/>
    <w:multiLevelType w:val="hybridMultilevel"/>
    <w:tmpl w:val="EABCE886"/>
    <w:lvl w:ilvl="0" w:tplc="8CCA924C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936AA"/>
    <w:multiLevelType w:val="multilevel"/>
    <w:tmpl w:val="5B568C78"/>
    <w:styleLink w:val="Style7"/>
    <w:lvl w:ilvl="0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Source Sans Pro" w:hAnsi="Source Sans Pro" w:cs="Adobe Hebrew" w:hint="default"/>
        <w:b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152" w:hanging="432"/>
      </w:pPr>
      <w:rPr>
        <w:rFonts w:ascii="Source Sans Pro" w:hAnsi="Source Sans Pro" w:cs="Adobe Hebrew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  <w:rPr>
        <w:rFonts w:hint="default"/>
      </w:rPr>
    </w:lvl>
  </w:abstractNum>
  <w:abstractNum w:abstractNumId="4" w15:restartNumberingAfterBreak="0">
    <w:nsid w:val="0D715D51"/>
    <w:multiLevelType w:val="multilevel"/>
    <w:tmpl w:val="5B568C78"/>
    <w:numStyleLink w:val="Style7"/>
  </w:abstractNum>
  <w:abstractNum w:abstractNumId="5" w15:restartNumberingAfterBreak="0">
    <w:nsid w:val="12D34C9F"/>
    <w:multiLevelType w:val="hybridMultilevel"/>
    <w:tmpl w:val="8F72A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4436C"/>
    <w:multiLevelType w:val="hybridMultilevel"/>
    <w:tmpl w:val="7F0EC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146D8"/>
    <w:multiLevelType w:val="hybridMultilevel"/>
    <w:tmpl w:val="580E6EC0"/>
    <w:lvl w:ilvl="0" w:tplc="209C8CBE">
      <w:start w:val="1"/>
      <w:numFmt w:val="none"/>
      <w:lvlText w:val="3."/>
      <w:lvlJc w:val="left"/>
      <w:pPr>
        <w:ind w:left="720" w:hanging="360"/>
      </w:pPr>
      <w:rPr>
        <w:rFonts w:ascii="Source Sans Pro" w:hAnsi="Source Sans Pro" w:hint="default"/>
        <w:b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33730"/>
    <w:multiLevelType w:val="hybridMultilevel"/>
    <w:tmpl w:val="DD9E7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57824"/>
    <w:multiLevelType w:val="multilevel"/>
    <w:tmpl w:val="C75211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236A49D4"/>
    <w:multiLevelType w:val="hybridMultilevel"/>
    <w:tmpl w:val="12081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05C28"/>
    <w:multiLevelType w:val="hybridMultilevel"/>
    <w:tmpl w:val="53A8D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4564D8"/>
    <w:multiLevelType w:val="hybridMultilevel"/>
    <w:tmpl w:val="E912F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6B14A5"/>
    <w:multiLevelType w:val="multilevel"/>
    <w:tmpl w:val="26FE35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1F54F89"/>
    <w:multiLevelType w:val="hybridMultilevel"/>
    <w:tmpl w:val="1A929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A6CA0"/>
    <w:multiLevelType w:val="multilevel"/>
    <w:tmpl w:val="8BD87282"/>
    <w:styleLink w:val="Styl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ource Sans Pro" w:hAnsi="Source Sans Pro" w:cs="Adobe Hebrew"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Source Sans Pro" w:hAnsi="Source Sans Pro" w:cs="Adobe Hebrew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Source Sans Pro" w:hAnsi="Source Sans Pro" w:cs="Adobe Hebrew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40D31E3D"/>
    <w:multiLevelType w:val="hybridMultilevel"/>
    <w:tmpl w:val="74789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742D15"/>
    <w:multiLevelType w:val="multilevel"/>
    <w:tmpl w:val="FA264810"/>
    <w:lvl w:ilvl="0">
      <w:start w:val="1"/>
      <w:numFmt w:val="decimal"/>
      <w:lvlText w:val="%1."/>
      <w:lvlJc w:val="left"/>
      <w:pPr>
        <w:ind w:left="720" w:hanging="360"/>
      </w:pPr>
      <w:rPr>
        <w:rFonts w:ascii="Adobe Hebrew" w:hAnsi="Adobe Hebrew" w:cs="Adobe Hebrew" w:hint="default"/>
        <w:sz w:val="32"/>
        <w:szCs w:val="32"/>
      </w:rPr>
    </w:lvl>
    <w:lvl w:ilvl="1">
      <w:start w:val="4"/>
      <w:numFmt w:val="decimal"/>
      <w:isLgl/>
      <w:lvlText w:val="%1.%2"/>
      <w:lvlJc w:val="left"/>
      <w:pPr>
        <w:ind w:left="1039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52" w:hanging="1440"/>
      </w:pPr>
      <w:rPr>
        <w:rFonts w:hint="default"/>
      </w:rPr>
    </w:lvl>
  </w:abstractNum>
  <w:abstractNum w:abstractNumId="18" w15:restartNumberingAfterBreak="0">
    <w:nsid w:val="51C77552"/>
    <w:multiLevelType w:val="hybridMultilevel"/>
    <w:tmpl w:val="C720A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EA49AC"/>
    <w:multiLevelType w:val="hybridMultilevel"/>
    <w:tmpl w:val="1BB65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2162D"/>
    <w:multiLevelType w:val="hybridMultilevel"/>
    <w:tmpl w:val="ED08F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F641CE"/>
    <w:multiLevelType w:val="hybridMultilevel"/>
    <w:tmpl w:val="815C0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016D82"/>
    <w:multiLevelType w:val="hybridMultilevel"/>
    <w:tmpl w:val="EB606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057FAD"/>
    <w:multiLevelType w:val="hybridMultilevel"/>
    <w:tmpl w:val="E74A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0250A8"/>
    <w:multiLevelType w:val="hybridMultilevel"/>
    <w:tmpl w:val="BDBC5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C44C36"/>
    <w:multiLevelType w:val="hybridMultilevel"/>
    <w:tmpl w:val="F3EEA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205E89"/>
    <w:multiLevelType w:val="hybridMultilevel"/>
    <w:tmpl w:val="EF02E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3"/>
  </w:num>
  <w:num w:numId="4">
    <w:abstractNumId w:val="22"/>
  </w:num>
  <w:num w:numId="5">
    <w:abstractNumId w:val="5"/>
  </w:num>
  <w:num w:numId="6">
    <w:abstractNumId w:val="26"/>
  </w:num>
  <w:num w:numId="7">
    <w:abstractNumId w:val="8"/>
  </w:num>
  <w:num w:numId="8">
    <w:abstractNumId w:val="16"/>
  </w:num>
  <w:num w:numId="9">
    <w:abstractNumId w:val="14"/>
  </w:num>
  <w:num w:numId="10">
    <w:abstractNumId w:val="20"/>
  </w:num>
  <w:num w:numId="11">
    <w:abstractNumId w:val="11"/>
  </w:num>
  <w:num w:numId="12">
    <w:abstractNumId w:val="19"/>
  </w:num>
  <w:num w:numId="13">
    <w:abstractNumId w:val="10"/>
  </w:num>
  <w:num w:numId="14">
    <w:abstractNumId w:val="15"/>
  </w:num>
  <w:num w:numId="15">
    <w:abstractNumId w:val="4"/>
    <w:lvlOverride w:ilvl="0">
      <w:lvl w:ilvl="0">
        <w:start w:val="4"/>
        <w:numFmt w:val="decimal"/>
        <w:lvlText w:val="%1."/>
        <w:lvlJc w:val="left"/>
        <w:pPr>
          <w:tabs>
            <w:tab w:val="num" w:pos="1069"/>
          </w:tabs>
          <w:ind w:left="1069" w:hanging="360"/>
        </w:pPr>
        <w:rPr>
          <w:rFonts w:ascii="Source Sans Pro" w:hAnsi="Source Sans Pro" w:cs="Adobe Hebrew" w:hint="default"/>
          <w:b/>
          <w:sz w:val="24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501"/>
          </w:tabs>
          <w:ind w:left="1152" w:hanging="432"/>
        </w:pPr>
        <w:rPr>
          <w:rFonts w:ascii="Source Sans Pro" w:hAnsi="Source Sans Pro" w:cs="Adobe Hebrew" w:hint="default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49"/>
          </w:tabs>
          <w:ind w:left="1933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69"/>
          </w:tabs>
          <w:ind w:left="2437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229"/>
          </w:tabs>
          <w:ind w:left="2941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949"/>
          </w:tabs>
          <w:ind w:left="3445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4309"/>
          </w:tabs>
          <w:ind w:left="3949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5029"/>
          </w:tabs>
          <w:ind w:left="4453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389"/>
          </w:tabs>
          <w:ind w:left="5029" w:hanging="1440"/>
        </w:pPr>
        <w:rPr>
          <w:rFonts w:hint="default"/>
        </w:rPr>
      </w:lvl>
    </w:lvlOverride>
  </w:num>
  <w:num w:numId="16">
    <w:abstractNumId w:val="7"/>
  </w:num>
  <w:num w:numId="17">
    <w:abstractNumId w:val="3"/>
  </w:num>
  <w:num w:numId="18">
    <w:abstractNumId w:val="9"/>
  </w:num>
  <w:num w:numId="19">
    <w:abstractNumId w:val="2"/>
  </w:num>
  <w:num w:numId="20">
    <w:abstractNumId w:val="1"/>
  </w:num>
  <w:num w:numId="21">
    <w:abstractNumId w:val="1"/>
    <w:lvlOverride w:ilvl="0">
      <w:lvl w:ilvl="0">
        <w:start w:val="1"/>
        <w:numFmt w:val="decimal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2">
    <w:abstractNumId w:val="24"/>
  </w:num>
  <w:num w:numId="23">
    <w:abstractNumId w:val="23"/>
  </w:num>
  <w:num w:numId="24">
    <w:abstractNumId w:val="25"/>
  </w:num>
  <w:num w:numId="25">
    <w:abstractNumId w:val="21"/>
  </w:num>
  <w:num w:numId="26">
    <w:abstractNumId w:val="12"/>
  </w:num>
  <w:num w:numId="27">
    <w:abstractNumId w:val="6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580"/>
    <w:rsid w:val="00012A1C"/>
    <w:rsid w:val="000461F9"/>
    <w:rsid w:val="00046880"/>
    <w:rsid w:val="000535F0"/>
    <w:rsid w:val="000934CD"/>
    <w:rsid w:val="000D1E04"/>
    <w:rsid w:val="000E65F1"/>
    <w:rsid w:val="000F2F31"/>
    <w:rsid w:val="0010504B"/>
    <w:rsid w:val="00111836"/>
    <w:rsid w:val="00125124"/>
    <w:rsid w:val="00145FBA"/>
    <w:rsid w:val="00167781"/>
    <w:rsid w:val="001927BC"/>
    <w:rsid w:val="001F13B5"/>
    <w:rsid w:val="002551B8"/>
    <w:rsid w:val="00257840"/>
    <w:rsid w:val="002618BD"/>
    <w:rsid w:val="00266894"/>
    <w:rsid w:val="00282F07"/>
    <w:rsid w:val="00295B7B"/>
    <w:rsid w:val="002A1FC2"/>
    <w:rsid w:val="002D6DE9"/>
    <w:rsid w:val="00303C08"/>
    <w:rsid w:val="00311E50"/>
    <w:rsid w:val="00312713"/>
    <w:rsid w:val="00316068"/>
    <w:rsid w:val="00327E00"/>
    <w:rsid w:val="00370BED"/>
    <w:rsid w:val="00382434"/>
    <w:rsid w:val="00387749"/>
    <w:rsid w:val="003A7655"/>
    <w:rsid w:val="003B18DE"/>
    <w:rsid w:val="003B6AC2"/>
    <w:rsid w:val="003D3CB3"/>
    <w:rsid w:val="003E02BF"/>
    <w:rsid w:val="003E3B47"/>
    <w:rsid w:val="003E4325"/>
    <w:rsid w:val="00427870"/>
    <w:rsid w:val="00443461"/>
    <w:rsid w:val="004670F0"/>
    <w:rsid w:val="0046730F"/>
    <w:rsid w:val="004751B1"/>
    <w:rsid w:val="0048067F"/>
    <w:rsid w:val="00480BF1"/>
    <w:rsid w:val="0049119F"/>
    <w:rsid w:val="004C0D65"/>
    <w:rsid w:val="004C4270"/>
    <w:rsid w:val="004D2FEE"/>
    <w:rsid w:val="004D7773"/>
    <w:rsid w:val="004E1F39"/>
    <w:rsid w:val="00555BCE"/>
    <w:rsid w:val="005B28B9"/>
    <w:rsid w:val="005D259E"/>
    <w:rsid w:val="005D2849"/>
    <w:rsid w:val="005D3354"/>
    <w:rsid w:val="00613557"/>
    <w:rsid w:val="00631516"/>
    <w:rsid w:val="006C5DF4"/>
    <w:rsid w:val="006E7948"/>
    <w:rsid w:val="0073243F"/>
    <w:rsid w:val="00737AF8"/>
    <w:rsid w:val="00745D74"/>
    <w:rsid w:val="007965FD"/>
    <w:rsid w:val="007C456A"/>
    <w:rsid w:val="007C6DF7"/>
    <w:rsid w:val="007D01AE"/>
    <w:rsid w:val="007E714E"/>
    <w:rsid w:val="007F1656"/>
    <w:rsid w:val="008122DE"/>
    <w:rsid w:val="008304A2"/>
    <w:rsid w:val="0083059A"/>
    <w:rsid w:val="00840D70"/>
    <w:rsid w:val="00844341"/>
    <w:rsid w:val="0089675A"/>
    <w:rsid w:val="008A1BA7"/>
    <w:rsid w:val="008B2441"/>
    <w:rsid w:val="008E3392"/>
    <w:rsid w:val="008F4AAA"/>
    <w:rsid w:val="008F5DAD"/>
    <w:rsid w:val="008F658F"/>
    <w:rsid w:val="0090760B"/>
    <w:rsid w:val="00915044"/>
    <w:rsid w:val="009211C2"/>
    <w:rsid w:val="00944D0C"/>
    <w:rsid w:val="00985222"/>
    <w:rsid w:val="009A5C44"/>
    <w:rsid w:val="009B6F0A"/>
    <w:rsid w:val="00A0752A"/>
    <w:rsid w:val="00A4657F"/>
    <w:rsid w:val="00A671E0"/>
    <w:rsid w:val="00A97195"/>
    <w:rsid w:val="00AC48EA"/>
    <w:rsid w:val="00AC7B9E"/>
    <w:rsid w:val="00AD1409"/>
    <w:rsid w:val="00B30FD7"/>
    <w:rsid w:val="00B42E85"/>
    <w:rsid w:val="00B60666"/>
    <w:rsid w:val="00BB5CB5"/>
    <w:rsid w:val="00BB645E"/>
    <w:rsid w:val="00BE2429"/>
    <w:rsid w:val="00BF1367"/>
    <w:rsid w:val="00C660D6"/>
    <w:rsid w:val="00C779C3"/>
    <w:rsid w:val="00CB2580"/>
    <w:rsid w:val="00CB568A"/>
    <w:rsid w:val="00CC1C11"/>
    <w:rsid w:val="00CC7CC1"/>
    <w:rsid w:val="00D23E7F"/>
    <w:rsid w:val="00D418A2"/>
    <w:rsid w:val="00D753F5"/>
    <w:rsid w:val="00D908E5"/>
    <w:rsid w:val="00D97415"/>
    <w:rsid w:val="00DA3DD6"/>
    <w:rsid w:val="00DC05CE"/>
    <w:rsid w:val="00DC6CFC"/>
    <w:rsid w:val="00DF610B"/>
    <w:rsid w:val="00E00930"/>
    <w:rsid w:val="00E37DF0"/>
    <w:rsid w:val="00E77195"/>
    <w:rsid w:val="00EA4EEF"/>
    <w:rsid w:val="00EA5BBB"/>
    <w:rsid w:val="00EA7E78"/>
    <w:rsid w:val="00F03648"/>
    <w:rsid w:val="00F95E98"/>
    <w:rsid w:val="00FA002B"/>
    <w:rsid w:val="00FC3FF7"/>
    <w:rsid w:val="00FD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2C675C"/>
  <w14:defaultImageDpi w14:val="300"/>
  <w15:docId w15:val="{98AC8DBF-4EE0-4240-BA49-576AFD4D0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6880"/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uiPriority w:val="10"/>
    <w:qFormat/>
    <w:rsid w:val="00CB2580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01AE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BILetterhead">
    <w:name w:val="JBI Letterhead"/>
    <w:basedOn w:val="Normal"/>
    <w:qFormat/>
    <w:rsid w:val="00480BF1"/>
    <w:pPr>
      <w:keepNext/>
      <w:suppressAutoHyphens/>
      <w:spacing w:before="100" w:beforeAutospacing="1" w:after="100" w:afterAutospacing="1" w:line="300" w:lineRule="exact"/>
      <w:ind w:right="-234"/>
      <w:jc w:val="both"/>
    </w:pPr>
    <w:rPr>
      <w:rFonts w:ascii="Arial" w:eastAsia="Times New Roman" w:hAnsi="Arial" w:cs="Arial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434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/>
    </w:rPr>
  </w:style>
  <w:style w:type="paragraph" w:customStyle="1" w:styleId="Style1">
    <w:name w:val="Style1"/>
    <w:basedOn w:val="Normal"/>
    <w:qFormat/>
    <w:rsid w:val="004C4270"/>
    <w:pPr>
      <w:spacing w:line="320" w:lineRule="exact"/>
      <w:jc w:val="both"/>
    </w:pPr>
  </w:style>
  <w:style w:type="paragraph" w:styleId="Header">
    <w:name w:val="header"/>
    <w:basedOn w:val="Normal"/>
    <w:link w:val="HeaderChar"/>
    <w:uiPriority w:val="99"/>
    <w:unhideWhenUsed/>
    <w:rsid w:val="00CB25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580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CB25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580"/>
    <w:rPr>
      <w:rFonts w:asciiTheme="majorHAnsi" w:hAnsiTheme="maj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5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580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B258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Spacing">
    <w:name w:val="No Spacing"/>
    <w:link w:val="NoSpacingChar"/>
    <w:qFormat/>
    <w:rsid w:val="00311E50"/>
    <w:rPr>
      <w:rFonts w:ascii="PMingLiU" w:hAnsi="PMingLiU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311E50"/>
    <w:rPr>
      <w:rFonts w:ascii="PMingLiU" w:hAnsi="PMingLiU"/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145FBA"/>
  </w:style>
  <w:style w:type="paragraph" w:styleId="CommentText">
    <w:name w:val="annotation text"/>
    <w:basedOn w:val="Normal"/>
    <w:link w:val="CommentTextChar"/>
    <w:uiPriority w:val="99"/>
    <w:semiHidden/>
    <w:unhideWhenUsed/>
    <w:rsid w:val="007F16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656"/>
    <w:rPr>
      <w:rFonts w:asciiTheme="majorHAnsi" w:hAnsiTheme="majorHAnsi"/>
    </w:rPr>
  </w:style>
  <w:style w:type="paragraph" w:styleId="ListParagraph">
    <w:name w:val="List Paragraph"/>
    <w:basedOn w:val="Normal"/>
    <w:uiPriority w:val="34"/>
    <w:qFormat/>
    <w:rsid w:val="007F1656"/>
    <w:pPr>
      <w:ind w:left="720"/>
      <w:contextualSpacing/>
    </w:pPr>
  </w:style>
  <w:style w:type="character" w:styleId="CommentReference">
    <w:name w:val="annotation reference"/>
    <w:uiPriority w:val="99"/>
    <w:rsid w:val="007F1656"/>
    <w:rPr>
      <w:sz w:val="16"/>
    </w:rPr>
  </w:style>
  <w:style w:type="numbering" w:customStyle="1" w:styleId="Style2">
    <w:name w:val="Style2"/>
    <w:uiPriority w:val="99"/>
    <w:rsid w:val="007F1656"/>
    <w:pPr>
      <w:numPr>
        <w:numId w:val="14"/>
      </w:numPr>
    </w:pPr>
  </w:style>
  <w:style w:type="numbering" w:customStyle="1" w:styleId="Style7">
    <w:name w:val="Style7"/>
    <w:uiPriority w:val="99"/>
    <w:rsid w:val="007F1656"/>
    <w:pPr>
      <w:numPr>
        <w:numId w:val="17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A0752A"/>
    <w:pPr>
      <w:spacing w:after="57" w:line="560" w:lineRule="exact"/>
      <w:ind w:right="5159"/>
    </w:pPr>
    <w:rPr>
      <w:rFonts w:eastAsiaTheme="minorHAnsi"/>
      <w:b/>
      <w:color w:val="1F497D" w:themeColor="text2"/>
      <w:sz w:val="48"/>
      <w:szCs w:val="4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A0752A"/>
    <w:rPr>
      <w:rFonts w:asciiTheme="majorHAnsi" w:eastAsiaTheme="minorHAnsi" w:hAnsiTheme="majorHAnsi"/>
      <w:b/>
      <w:color w:val="1F497D" w:themeColor="text2"/>
      <w:sz w:val="48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752A"/>
    <w:pPr>
      <w:spacing w:line="420" w:lineRule="exact"/>
      <w:ind w:right="5160"/>
    </w:pPr>
    <w:rPr>
      <w:rFonts w:eastAsiaTheme="minorHAnsi"/>
      <w:color w:val="EEECE1" w:themeColor="background2"/>
      <w:sz w:val="36"/>
      <w:szCs w:val="36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A0752A"/>
    <w:rPr>
      <w:rFonts w:asciiTheme="majorHAnsi" w:eastAsiaTheme="minorHAnsi" w:hAnsiTheme="majorHAnsi"/>
      <w:color w:val="EEECE1" w:themeColor="background2"/>
      <w:sz w:val="36"/>
      <w:szCs w:val="36"/>
      <w:lang w:val="en-GB"/>
    </w:rPr>
  </w:style>
  <w:style w:type="paragraph" w:customStyle="1" w:styleId="PagesIntroduction">
    <w:name w:val="Pages: Introduction"/>
    <w:basedOn w:val="Normal"/>
    <w:uiPriority w:val="4"/>
    <w:qFormat/>
    <w:rsid w:val="007D01AE"/>
    <w:pPr>
      <w:spacing w:after="100" w:line="340" w:lineRule="exact"/>
    </w:pPr>
    <w:rPr>
      <w:rFonts w:asciiTheme="minorHAnsi" w:eastAsiaTheme="minorHAnsi" w:hAnsiTheme="minorHAnsi"/>
      <w:color w:val="1F497D" w:themeColor="text2"/>
      <w:spacing w:val="-8"/>
      <w:sz w:val="28"/>
      <w:szCs w:val="28"/>
      <w:lang w:val="en-GB"/>
    </w:rPr>
  </w:style>
  <w:style w:type="paragraph" w:customStyle="1" w:styleId="PagesSubheading">
    <w:name w:val="Pages: Subheading"/>
    <w:basedOn w:val="Heading2"/>
    <w:uiPriority w:val="5"/>
    <w:qFormat/>
    <w:rsid w:val="007D01AE"/>
    <w:pPr>
      <w:keepNext w:val="0"/>
      <w:keepLines w:val="0"/>
      <w:tabs>
        <w:tab w:val="num" w:pos="360"/>
      </w:tabs>
      <w:spacing w:before="0" w:line="260" w:lineRule="exact"/>
    </w:pPr>
    <w:rPr>
      <w:rFonts w:eastAsiaTheme="minorHAnsi" w:cstheme="minorBidi"/>
      <w:b/>
      <w:color w:val="1F497D" w:themeColor="text2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7D01AE"/>
    <w:rPr>
      <w:color w:val="0000FF" w:themeColor="hyperlink"/>
      <w:u w:val="single"/>
    </w:rPr>
  </w:style>
  <w:style w:type="paragraph" w:customStyle="1" w:styleId="ContentsHeading">
    <w:name w:val="Contents: Heading"/>
    <w:basedOn w:val="Heading1"/>
    <w:uiPriority w:val="2"/>
    <w:qFormat/>
    <w:rsid w:val="007D01AE"/>
    <w:pPr>
      <w:keepNext w:val="0"/>
      <w:keepLines w:val="0"/>
      <w:spacing w:before="0" w:after="400" w:line="520" w:lineRule="exact"/>
    </w:pPr>
    <w:rPr>
      <w:rFonts w:eastAsiaTheme="minorHAnsi" w:cstheme="minorBidi"/>
      <w:b w:val="0"/>
      <w:bCs w:val="0"/>
      <w:color w:val="EEECE1" w:themeColor="background2"/>
      <w:spacing w:val="-6"/>
      <w:sz w:val="48"/>
      <w:szCs w:val="48"/>
      <w:lang w:val="en-GB"/>
    </w:rPr>
  </w:style>
  <w:style w:type="paragraph" w:customStyle="1" w:styleId="PagesBodytext">
    <w:name w:val="Pages: Body text"/>
    <w:basedOn w:val="Normal"/>
    <w:uiPriority w:val="7"/>
    <w:qFormat/>
    <w:rsid w:val="007D01AE"/>
    <w:pPr>
      <w:spacing w:after="220" w:line="260" w:lineRule="atLeast"/>
    </w:pPr>
    <w:rPr>
      <w:rFonts w:eastAsiaTheme="minorHAnsi"/>
      <w:sz w:val="22"/>
      <w:szCs w:val="22"/>
      <w:lang w:val="en-GB"/>
    </w:rPr>
  </w:style>
  <w:style w:type="table" w:styleId="TableTheme">
    <w:name w:val="Table Theme"/>
    <w:basedOn w:val="TableNormal"/>
    <w:uiPriority w:val="99"/>
    <w:rsid w:val="007D01AE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7D01A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01A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01AE"/>
    <w:rPr>
      <w:rFonts w:asciiTheme="majorHAnsi" w:hAnsiTheme="majorHAnsi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E65F1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22D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11836"/>
    <w:rPr>
      <w:rFonts w:asciiTheme="majorHAnsi" w:hAnsiTheme="maj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3160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globalevidencesummit.org" TargetMode="External"/><Relationship Id="rId13" Type="http://schemas.openxmlformats.org/officeDocument/2006/relationships/hyperlink" Target="mailto:contact@globalevidencesummit.org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a1220199\AppData\Local\Microsoft\Windows\Temporary%20Internet%20Files\Sabrina\Key%20Colloquium%20Documents%20to%20get%20Hosts%20Started\GES2\Colloquium%20Sponsorship%20Policy%202012.pdf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imeanddate.com/holidays/uk/202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dropbox.com/s/gomo70fcj6nqoj2/Global%20Evidence%20Summit%20Proposal%20Budget%20Form%202019.xlsx?dl=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ropbox.com/s/h48ht3qeilgxo9x/Colloquium%20SOPs_final_November%202017.pdf?dl=0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E07EC9-9240-4BB3-A009-FB9229DA4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8</Pages>
  <Words>1774</Words>
  <Characters>10113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JBI</Company>
  <LinksUpToDate>false</LinksUpToDate>
  <CharactersWithSpaces>11864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JBI Martin</dc:creator>
  <cp:lastModifiedBy>Sabrina Khamissa</cp:lastModifiedBy>
  <cp:revision>18</cp:revision>
  <dcterms:created xsi:type="dcterms:W3CDTF">2019-02-18T09:42:00Z</dcterms:created>
  <dcterms:modified xsi:type="dcterms:W3CDTF">2019-02-20T21:22:00Z</dcterms:modified>
</cp:coreProperties>
</file>